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211B390A"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2C67EE4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"Posebni pogoji pogodb" dopolnjujejo ali delno spreminjajo določila "Splošnih pogojev pogodb" (Splošni pogoji gradbenih pogodb za gradbena in inženirska dela, ki jih načrtuje naročnik", i</w:t>
      </w:r>
      <w:bookmarkStart w:id="0" w:name="_GoBack"/>
      <w:bookmarkEnd w:id="0"/>
      <w:r w:rsidRPr="00CE700B">
        <w:rPr>
          <w:rFonts w:ascii="Arial" w:eastAsia="Times New Roman" w:hAnsi="Arial" w:cs="Arial"/>
          <w:b/>
          <w:sz w:val="20"/>
          <w:szCs w:val="20"/>
        </w:rPr>
        <w:t xml:space="preserve">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des</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Ingenieurs</w:t>
      </w:r>
      <w:proofErr w:type="spellEnd"/>
      <w:r w:rsidRPr="00CE700B">
        <w:rPr>
          <w:rFonts w:ascii="Arial" w:eastAsia="Times New Roman" w:hAnsi="Arial" w:cs="Arial"/>
          <w:b/>
          <w:sz w:val="20"/>
          <w:szCs w:val="20"/>
        </w:rPr>
        <w:t>-</w:t>
      </w:r>
      <w:proofErr w:type="spellStart"/>
      <w:r w:rsidRPr="00CE700B">
        <w:rPr>
          <w:rFonts w:ascii="Arial" w:eastAsia="Times New Roman" w:hAnsi="Arial" w:cs="Arial"/>
          <w:b/>
          <w:sz w:val="20"/>
          <w:szCs w:val="20"/>
        </w:rPr>
        <w:t>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E4AD6AC"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w:t>
      </w:r>
      <w:r w:rsidR="00FA5347">
        <w:rPr>
          <w:rFonts w:ascii="Arial" w:eastAsia="Times New Roman" w:hAnsi="Arial" w:cs="Arial"/>
          <w:bCs/>
          <w:sz w:val="20"/>
          <w:szCs w:val="20"/>
        </w:rPr>
        <w:t>o</w:t>
      </w:r>
      <w:r w:rsidRPr="00CE700B">
        <w:rPr>
          <w:rFonts w:ascii="Arial" w:eastAsia="Times New Roman" w:hAnsi="Arial" w:cs="Arial"/>
          <w:bCs/>
          <w:sz w:val="20"/>
          <w:szCs w:val="20"/>
        </w:rPr>
        <w:t xml:space="preserve"> funkcionalno </w:t>
      </w:r>
      <w:r w:rsidR="00CE55CF" w:rsidRPr="00CE700B">
        <w:rPr>
          <w:rFonts w:ascii="Arial" w:eastAsia="Times New Roman" w:hAnsi="Arial" w:cs="Arial"/>
          <w:bCs/>
          <w:sz w:val="20"/>
          <w:szCs w:val="20"/>
        </w:rPr>
        <w:t>zaključen</w:t>
      </w:r>
      <w:r w:rsidR="00CE55CF">
        <w:rPr>
          <w:rFonts w:ascii="Arial" w:eastAsia="Times New Roman" w:hAnsi="Arial" w:cs="Arial"/>
          <w:bCs/>
          <w:sz w:val="20"/>
          <w:szCs w:val="20"/>
        </w:rPr>
        <w:t>o</w:t>
      </w:r>
      <w:r w:rsidR="00CE55CF" w:rsidRPr="00CE700B">
        <w:rPr>
          <w:rFonts w:ascii="Arial" w:eastAsia="Times New Roman" w:hAnsi="Arial" w:cs="Arial"/>
          <w:bCs/>
          <w:sz w:val="20"/>
          <w:szCs w:val="20"/>
        </w:rPr>
        <w:t xml:space="preserve"> </w:t>
      </w:r>
      <w:r w:rsidRPr="00CE700B">
        <w:rPr>
          <w:rFonts w:ascii="Arial" w:eastAsia="Times New Roman" w:hAnsi="Arial" w:cs="Arial"/>
          <w:bCs/>
          <w:sz w:val="20"/>
          <w:szCs w:val="20"/>
        </w:rPr>
        <w:t>celot</w:t>
      </w:r>
      <w:r w:rsidR="00CE55CF">
        <w:rPr>
          <w:rFonts w:ascii="Arial" w:eastAsia="Times New Roman" w:hAnsi="Arial" w:cs="Arial"/>
          <w:bCs/>
          <w:sz w:val="20"/>
          <w:szCs w:val="20"/>
        </w:rPr>
        <w:t>o.</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350C80A5"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54/09</w:t>
      </w:r>
      <w:r w:rsidR="00CE55CF">
        <w:rPr>
          <w:rFonts w:ascii="Arial" w:eastAsia="Times New Roman" w:hAnsi="Arial" w:cs="Arial"/>
          <w:sz w:val="20"/>
          <w:szCs w:val="20"/>
        </w:rPr>
        <w:t xml:space="preserve">, </w:t>
      </w:r>
      <w:r w:rsidR="003B6DEE" w:rsidRPr="00CE700B">
        <w:rPr>
          <w:rFonts w:ascii="Arial" w:eastAsia="Times New Roman" w:hAnsi="Arial" w:cs="Arial"/>
          <w:sz w:val="20"/>
          <w:szCs w:val="20"/>
        </w:rPr>
        <w:t>61/17</w:t>
      </w:r>
      <w:r w:rsidR="00CE55CF">
        <w:rPr>
          <w:rFonts w:ascii="Arial" w:eastAsia="Times New Roman" w:hAnsi="Arial" w:cs="Arial"/>
          <w:sz w:val="20"/>
          <w:szCs w:val="20"/>
        </w:rPr>
        <w:t xml:space="preserve"> in 199/21</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05C474B2" w:rsidR="00EF26B6" w:rsidRPr="00CE700B" w:rsidRDefault="006E1505" w:rsidP="002A0D90">
      <w:pPr>
        <w:spacing w:line="288" w:lineRule="auto"/>
        <w:ind w:left="851"/>
        <w:rPr>
          <w:rFonts w:ascii="Arial" w:eastAsia="Times New Roman" w:hAnsi="Arial" w:cs="Arial"/>
          <w:bCs/>
          <w:sz w:val="20"/>
          <w:szCs w:val="20"/>
        </w:rPr>
      </w:pPr>
      <w:r>
        <w:rPr>
          <w:rFonts w:ascii="Arial" w:eastAsia="Times New Roman" w:hAnsi="Arial" w:cs="Arial"/>
          <w:bCs/>
          <w:sz w:val="20"/>
          <w:szCs w:val="20"/>
        </w:rPr>
        <w:t>Hajdrihova ulica 2a</w:t>
      </w:r>
      <w:r w:rsidR="00EF26B6" w:rsidRPr="00CE700B">
        <w:rPr>
          <w:rFonts w:ascii="Arial" w:eastAsia="Times New Roman" w:hAnsi="Arial" w:cs="Arial"/>
          <w:bCs/>
          <w:sz w:val="20"/>
          <w:szCs w:val="20"/>
        </w:rPr>
        <w:t>,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48FC2376"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w:t>
      </w:r>
      <w:r w:rsidR="00AA6651" w:rsidRPr="00CE700B">
        <w:rPr>
          <w:rFonts w:ascii="Arial" w:eastAsia="Times New Roman" w:hAnsi="Arial" w:cs="Arial"/>
          <w:bCs/>
          <w:sz w:val="20"/>
          <w:szCs w:val="20"/>
        </w:rPr>
        <w:t>, lahko tudi z uporabo tolmača ali prevajalca</w:t>
      </w:r>
      <w:r w:rsidRPr="00CE700B">
        <w:rPr>
          <w:rFonts w:ascii="Arial" w:eastAsia="Times New Roman" w:hAnsi="Arial" w:cs="Arial"/>
          <w:bCs/>
          <w:sz w:val="20"/>
          <w:szCs w:val="20"/>
        </w:rPr>
        <w:t>.</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27C08FD3"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w:t>
      </w:r>
      <w:r w:rsidR="00423468">
        <w:rPr>
          <w:rFonts w:ascii="Arial" w:eastAsia="Times New Roman" w:hAnsi="Arial" w:cs="Arial"/>
          <w:bCs/>
          <w:sz w:val="20"/>
          <w:szCs w:val="20"/>
        </w:rPr>
        <w:t>, in sicer pred pričetkom izvajanja del ali med izvajanjem del</w:t>
      </w:r>
      <w:r w:rsidR="00EF26B6" w:rsidRPr="00CE700B">
        <w:rPr>
          <w:rFonts w:ascii="Arial" w:eastAsia="Times New Roman" w:hAnsi="Arial" w:cs="Arial"/>
          <w:bCs/>
          <w:sz w:val="20"/>
          <w:szCs w:val="20"/>
        </w:rPr>
        <w:t>.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6CB3F62" w14:textId="66C2869F" w:rsidR="00DB045F" w:rsidRDefault="00EF26B6"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lastRenderedPageBreak/>
        <w:t xml:space="preserve">Kot predpogoj za izdajo potrdila o prevzemu </w:t>
      </w:r>
      <w:r w:rsidR="00F83A38">
        <w:rPr>
          <w:rFonts w:ascii="Arial" w:eastAsia="Times New Roman" w:hAnsi="Arial" w:cs="Arial"/>
          <w:bCs/>
          <w:sz w:val="20"/>
          <w:szCs w:val="20"/>
        </w:rPr>
        <w:t xml:space="preserve">del </w:t>
      </w:r>
      <w:r w:rsidRPr="00725449">
        <w:rPr>
          <w:rFonts w:ascii="Arial" w:eastAsia="Times New Roman" w:hAnsi="Arial" w:cs="Arial"/>
          <w:bCs/>
          <w:sz w:val="20"/>
          <w:szCs w:val="20"/>
        </w:rPr>
        <w:t xml:space="preserve">mora izvajalec predložiti inženirju </w:t>
      </w:r>
      <w:r w:rsidR="000600CD" w:rsidRPr="00725449">
        <w:rPr>
          <w:rFonts w:ascii="Arial" w:eastAsia="Times New Roman" w:hAnsi="Arial" w:cs="Arial"/>
          <w:bCs/>
          <w:sz w:val="20"/>
          <w:szCs w:val="20"/>
        </w:rPr>
        <w:t>p</w:t>
      </w:r>
      <w:r w:rsidR="004D214D" w:rsidRPr="00725449">
        <w:rPr>
          <w:rFonts w:ascii="Arial" w:eastAsia="Times New Roman" w:hAnsi="Arial" w:cs="Arial"/>
          <w:bCs/>
          <w:sz w:val="20"/>
          <w:szCs w:val="20"/>
        </w:rPr>
        <w:t>rojekt</w:t>
      </w:r>
      <w:r w:rsidRPr="00725449">
        <w:rPr>
          <w:rFonts w:ascii="Arial" w:eastAsia="Times New Roman" w:hAnsi="Arial" w:cs="Arial"/>
          <w:bCs/>
          <w:sz w:val="20"/>
          <w:szCs w:val="20"/>
        </w:rPr>
        <w:t xml:space="preserve"> izvedenih del, navodila za obratovanje in vzdrževanje za vsa dela</w:t>
      </w:r>
      <w:r w:rsidR="00DB045F">
        <w:rPr>
          <w:rFonts w:ascii="Arial" w:eastAsia="Times New Roman" w:hAnsi="Arial" w:cs="Arial"/>
          <w:bCs/>
          <w:sz w:val="20"/>
          <w:szCs w:val="20"/>
        </w:rPr>
        <w:t xml:space="preserve">, </w:t>
      </w:r>
      <w:r w:rsidRPr="00725449">
        <w:rPr>
          <w:rFonts w:ascii="Arial" w:eastAsia="Times New Roman" w:hAnsi="Arial" w:cs="Arial"/>
          <w:bCs/>
          <w:sz w:val="20"/>
          <w:szCs w:val="20"/>
        </w:rPr>
        <w:t xml:space="preserve">geodetski načrt izvedenih del po končani gradnji, dokazila o zanesljivosti objekta (DZO). </w:t>
      </w:r>
    </w:p>
    <w:p w14:paraId="31F0461A" w14:textId="4BD1A934" w:rsidR="00EF26B6" w:rsidRPr="00725449" w:rsidRDefault="00EF26B6" w:rsidP="002A0D90">
      <w:pPr>
        <w:spacing w:line="288" w:lineRule="auto"/>
        <w:rPr>
          <w:rFonts w:ascii="Arial" w:eastAsia="Times New Roman" w:hAnsi="Arial" w:cs="Arial"/>
          <w:bCs/>
          <w:sz w:val="20"/>
          <w:szCs w:val="20"/>
        </w:rPr>
      </w:pPr>
    </w:p>
    <w:p w14:paraId="58780007" w14:textId="1A6489C9" w:rsidR="00EF26B6" w:rsidRDefault="00290574"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t>Navodila za izdelavo in predajo projektne dokumentacije v elektronski obliki so definirana v Splošnih tehničnih pogojih</w:t>
      </w:r>
      <w:r w:rsidR="00DB045F">
        <w:rPr>
          <w:rFonts w:ascii="Arial" w:eastAsia="Times New Roman" w:hAnsi="Arial" w:cs="Arial"/>
          <w:bCs/>
          <w:sz w:val="20"/>
          <w:szCs w:val="20"/>
        </w:rPr>
        <w:t xml:space="preserve"> za izvedbo del</w:t>
      </w:r>
      <w:r w:rsidRPr="00725449">
        <w:rPr>
          <w:rFonts w:ascii="Arial" w:eastAsia="Times New Roman" w:hAnsi="Arial" w:cs="Arial"/>
          <w:bCs/>
          <w:sz w:val="20"/>
          <w:szCs w:val="20"/>
        </w:rPr>
        <w:t xml:space="preserve">. </w:t>
      </w:r>
      <w:r w:rsidR="00EF26B6" w:rsidRPr="00725449">
        <w:rPr>
          <w:rFonts w:ascii="Arial" w:eastAsia="Times New Roman" w:hAnsi="Arial" w:cs="Arial"/>
          <w:bCs/>
          <w:sz w:val="20"/>
          <w:szCs w:val="20"/>
        </w:rPr>
        <w:t>Pred končno predajo dokumentacije izvajalec podrobnejšo vsebino in obliko ter obseg uskladi z inženirjem.</w:t>
      </w:r>
    </w:p>
    <w:p w14:paraId="639DB899" w14:textId="77777777" w:rsidR="00656155" w:rsidRPr="00CE700B" w:rsidRDefault="00656155"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1D735EA1"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w:t>
      </w:r>
      <w:r w:rsidR="00423468">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w:t>
      </w:r>
      <w:r w:rsidR="002160E8">
        <w:rPr>
          <w:rFonts w:ascii="Arial" w:eastAsia="Times New Roman" w:hAnsi="Arial" w:cs="Arial"/>
          <w:bCs/>
          <w:sz w:val="20"/>
          <w:szCs w:val="20"/>
        </w:rPr>
        <w:t xml:space="preserve"> pridobitvi potrdila o izvedbi</w:t>
      </w:r>
      <w:r w:rsidRPr="00CE700B">
        <w:rPr>
          <w:rFonts w:ascii="Arial" w:eastAsia="Times New Roman" w:hAnsi="Arial" w:cs="Arial"/>
          <w:bCs/>
          <w:sz w:val="20"/>
          <w:szCs w:val="20"/>
        </w:rPr>
        <w:t>.</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33EF850E" w14:textId="77777777" w:rsidR="004D214D"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0F778BF0" w14:textId="51193AC2" w:rsidR="00EF26B6" w:rsidRPr="00DE273B"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r w:rsidR="00F6148D">
        <w:rPr>
          <w:rFonts w:ascii="Arial" w:eastAsia="Times New Roman" w:hAnsi="Arial" w:cs="Arial"/>
          <w:sz w:val="20"/>
          <w:szCs w:val="20"/>
          <w:lang w:eastAsia="sl-SI"/>
        </w:rPr>
        <w:t>«</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0695C2D1" w14:textId="77777777" w:rsidR="00423468" w:rsidRPr="00CE700B" w:rsidRDefault="00423468" w:rsidP="00423468">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4.3</w:t>
      </w:r>
      <w:r w:rsidRPr="00CE700B">
        <w:rPr>
          <w:rFonts w:ascii="Arial" w:eastAsia="Times New Roman" w:hAnsi="Arial" w:cs="Arial"/>
          <w:b/>
          <w:bCs/>
          <w:sz w:val="20"/>
          <w:szCs w:val="20"/>
        </w:rPr>
        <w:tab/>
        <w:t>Predstavnik izvajalca</w:t>
      </w:r>
    </w:p>
    <w:p w14:paraId="3A5F8147" w14:textId="77777777" w:rsidR="00423468" w:rsidRPr="00CE700B" w:rsidRDefault="00423468" w:rsidP="00423468">
      <w:pPr>
        <w:spacing w:line="288" w:lineRule="auto"/>
        <w:rPr>
          <w:rFonts w:ascii="Arial" w:eastAsia="Times New Roman" w:hAnsi="Arial" w:cs="Arial"/>
          <w:bCs/>
          <w:sz w:val="20"/>
          <w:szCs w:val="20"/>
        </w:rPr>
      </w:pPr>
    </w:p>
    <w:p w14:paraId="7CEF4C5A" w14:textId="77777777" w:rsidR="00423468" w:rsidRPr="00CE700B" w:rsidRDefault="00423468" w:rsidP="00423468">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 se 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in se nadomesti z:</w:t>
      </w:r>
    </w:p>
    <w:p w14:paraId="03510532" w14:textId="77777777" w:rsidR="00423468" w:rsidRPr="00CE700B" w:rsidRDefault="00423468" w:rsidP="00423468">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7BF0DD43" w14:textId="77777777" w:rsidR="00F6148D" w:rsidRDefault="00F6148D" w:rsidP="002A0D90">
      <w:pPr>
        <w:spacing w:after="120" w:line="288" w:lineRule="auto"/>
        <w:rPr>
          <w:rFonts w:ascii="Arial" w:eastAsia="Times New Roman" w:hAnsi="Arial" w:cs="Arial"/>
          <w:b/>
          <w:bCs/>
          <w:sz w:val="20"/>
          <w:szCs w:val="20"/>
        </w:rPr>
      </w:pPr>
    </w:p>
    <w:p w14:paraId="714ECE40" w14:textId="01643278"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2470373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Na koncu člena se doda naslednje besedilo:</w:t>
      </w:r>
    </w:p>
    <w:p w14:paraId="2C6219C5" w14:textId="77777777" w:rsidR="00423468" w:rsidRDefault="00044FD6" w:rsidP="002A0D90">
      <w:pPr>
        <w:spacing w:after="120" w:line="288" w:lineRule="auto"/>
        <w:rPr>
          <w:rFonts w:ascii="Arial" w:eastAsia="Times New Roman" w:hAnsi="Arial" w:cs="Arial"/>
          <w:bCs/>
          <w:sz w:val="20"/>
          <w:szCs w:val="20"/>
        </w:rPr>
      </w:pPr>
      <w:r w:rsidRPr="0013228F">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w:t>
      </w:r>
      <w:r w:rsidR="00656155">
        <w:rPr>
          <w:rFonts w:ascii="Arial" w:eastAsia="Times New Roman" w:hAnsi="Arial" w:cs="Arial"/>
          <w:bCs/>
          <w:sz w:val="20"/>
          <w:szCs w:val="20"/>
        </w:rPr>
        <w:t>, 44/2022</w:t>
      </w:r>
      <w:r w:rsidRPr="0013228F">
        <w:rPr>
          <w:rFonts w:ascii="Arial" w:eastAsia="Times New Roman" w:hAnsi="Arial" w:cs="Arial"/>
          <w:bCs/>
          <w:sz w:val="20"/>
          <w:szCs w:val="20"/>
        </w:rPr>
        <w:t>), kar vključuje tudi predhodno ugotovitev onesnaženosti zemeljskega izkopa z nevarnimi snovmi. Za vsako ravnanje z gradbenimi odpadki, ki ni posebej urejeno s to uredbo, se uporablja predpis, ki ureja ravna</w:t>
      </w:r>
      <w:r w:rsidR="00B85C15">
        <w:rPr>
          <w:rFonts w:ascii="Arial" w:eastAsia="Times New Roman" w:hAnsi="Arial" w:cs="Arial"/>
          <w:bCs/>
          <w:sz w:val="20"/>
          <w:szCs w:val="20"/>
        </w:rPr>
        <w:t>nje z odpadki Uredba o odpadkih</w:t>
      </w:r>
      <w:r w:rsidRPr="0013228F">
        <w:rPr>
          <w:rFonts w:ascii="Arial" w:eastAsia="Times New Roman" w:hAnsi="Arial" w:cs="Arial"/>
          <w:bCs/>
          <w:sz w:val="20"/>
          <w:szCs w:val="20"/>
        </w:rPr>
        <w:t xml:space="preserve"> (Uradni list RS, št. 37/</w:t>
      </w:r>
      <w:r w:rsidR="00BB638D" w:rsidRPr="0013228F">
        <w:rPr>
          <w:rFonts w:ascii="Arial" w:eastAsia="Times New Roman" w:hAnsi="Arial" w:cs="Arial"/>
          <w:bCs/>
          <w:sz w:val="20"/>
          <w:szCs w:val="20"/>
        </w:rPr>
        <w:t>20</w:t>
      </w:r>
      <w:r w:rsidRPr="0013228F">
        <w:rPr>
          <w:rFonts w:ascii="Arial" w:eastAsia="Times New Roman" w:hAnsi="Arial" w:cs="Arial"/>
          <w:bCs/>
          <w:sz w:val="20"/>
          <w:szCs w:val="20"/>
        </w:rPr>
        <w:t>15, 69/2015</w:t>
      </w:r>
      <w:r w:rsidR="00656155">
        <w:rPr>
          <w:rFonts w:ascii="Arial" w:eastAsia="Times New Roman" w:hAnsi="Arial" w:cs="Arial"/>
          <w:bCs/>
          <w:sz w:val="20"/>
          <w:szCs w:val="20"/>
        </w:rPr>
        <w:t>, 129/2020, 44/2022 in 77/2022</w:t>
      </w:r>
      <w:r w:rsidRPr="0013228F">
        <w:rPr>
          <w:rFonts w:ascii="Arial" w:eastAsia="Times New Roman" w:hAnsi="Arial" w:cs="Arial"/>
          <w:bCs/>
          <w:sz w:val="20"/>
          <w:szCs w:val="20"/>
        </w:rPr>
        <w:t>) oziroma druga veljavna zakonodaja s tega področja.</w:t>
      </w:r>
    </w:p>
    <w:p w14:paraId="34014FB2" w14:textId="2AF56B5E" w:rsidR="00044FD6" w:rsidRPr="0013228F" w:rsidRDefault="00423468"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upoštevati postopek obdelave odpadkov R5 – recikliranje/ pridobivanje drugih anorganskih materialov, velja za ves tolčenec izpod železniških tirov in pragov ter celoten železniški spodnji ustroj, ne glede na načrt gospodarjenja z gradbenimi odpadki</w:t>
      </w:r>
      <w:r w:rsidR="00746770">
        <w:rPr>
          <w:rFonts w:ascii="Arial" w:eastAsia="Times New Roman" w:hAnsi="Arial" w:cs="Arial"/>
          <w:bCs/>
          <w:sz w:val="20"/>
          <w:szCs w:val="20"/>
        </w:rPr>
        <w:t>«</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2CD4B741"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v višini 5 % vrednosti del z DDV</w:t>
      </w:r>
      <w:r w:rsidR="0001097B">
        <w:rPr>
          <w:rFonts w:ascii="Arial" w:eastAsia="Times New Roman" w:hAnsi="Arial" w:cs="Arial"/>
          <w:bCs/>
          <w:sz w:val="20"/>
          <w:szCs w:val="20"/>
        </w:rPr>
        <w:t xml:space="preserve">, </w:t>
      </w:r>
      <w:r w:rsidR="0001097B" w:rsidRPr="008A0873">
        <w:rPr>
          <w:rFonts w:ascii="Arial" w:hAnsi="Arial" w:cs="Arial"/>
          <w:sz w:val="20"/>
          <w:szCs w:val="20"/>
        </w:rPr>
        <w:t>ugotovljene na podlagi končnega obračuna za prevzeta dela</w:t>
      </w:r>
      <w:r w:rsidRPr="00CE700B">
        <w:rPr>
          <w:rFonts w:ascii="Arial" w:eastAsia="Times New Roman" w:hAnsi="Arial" w:cs="Arial"/>
          <w:bCs/>
          <w:sz w:val="20"/>
          <w:szCs w:val="20"/>
        </w:rPr>
        <w:t xml:space="preserve">.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04727469"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35E8A05C" w14:textId="52D55D0D" w:rsidR="004D214D" w:rsidRPr="004D214D" w:rsidRDefault="004D214D">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438CE460" w14:textId="77777777" w:rsidR="009E595F" w:rsidRDefault="00EF26B6" w:rsidP="002A0D90">
      <w:pPr>
        <w:spacing w:after="120" w:line="288" w:lineRule="auto"/>
        <w:rPr>
          <w:rFonts w:ascii="Arial" w:hAnsi="Arial" w:cs="Arial"/>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p>
    <w:p w14:paraId="49815E51" w14:textId="3BA6FD76" w:rsidR="009E595F" w:rsidRPr="00A92E09" w:rsidRDefault="009E595F" w:rsidP="00A92E09">
      <w:pPr>
        <w:spacing w:after="120" w:line="288" w:lineRule="auto"/>
        <w:rPr>
          <w:rFonts w:ascii="Arial" w:eastAsia="Times New Roman" w:hAnsi="Arial" w:cs="Arial"/>
          <w:bCs/>
          <w:sz w:val="20"/>
          <w:szCs w:val="20"/>
        </w:rPr>
      </w:pPr>
      <w:r w:rsidRPr="00A92E09">
        <w:rPr>
          <w:rFonts w:ascii="Arial" w:eastAsia="Times New Roman" w:hAnsi="Arial" w:cs="Arial"/>
          <w:bCs/>
          <w:sz w:val="20"/>
          <w:szCs w:val="20"/>
        </w:rPr>
        <w:t xml:space="preserve">Izvajalec lahko naročniku namesto finančnega zavarovanja za odpravo napak v garancijskem roku za celotno obdobje trajanja najdaljšega garancijskega roka, predloži več zaporednih finančnih zavarovanj za odpravo napak v garancijskem roku. Pri tem mora biti prvo predloženo finančno zavarovanje za odpravo napak v garancijskem roku najmanj 30 dni daljše, kot je najkrajši garancijski rok. Najmanj 30 dni pred iztekom prejšnjega zavarovanja za odpravo napak v garancijskem roku mora izvajalec naročniku predložiti novo finančno zavarovanje oz. podaljšanje obstoječega finančnega zavarovanja. Če izvajalec del najmanj 30 dni pred iztekom </w:t>
      </w:r>
      <w:r>
        <w:rPr>
          <w:rFonts w:ascii="Arial" w:eastAsia="Times New Roman" w:hAnsi="Arial" w:cs="Arial"/>
          <w:bCs/>
          <w:sz w:val="20"/>
          <w:szCs w:val="20"/>
        </w:rPr>
        <w:t>prejšnjega</w:t>
      </w:r>
      <w:r w:rsidRPr="00A92E09">
        <w:rPr>
          <w:rFonts w:ascii="Arial" w:eastAsia="Times New Roman" w:hAnsi="Arial" w:cs="Arial"/>
          <w:bCs/>
          <w:sz w:val="20"/>
          <w:szCs w:val="20"/>
        </w:rPr>
        <w:t xml:space="preserve"> finančnega zavarovanja tega ne podaljša oz. ne dostavi drugega ustreznega finančnega</w:t>
      </w:r>
      <w:r>
        <w:rPr>
          <w:rFonts w:ascii="Arial" w:eastAsia="Times New Roman" w:hAnsi="Arial" w:cs="Arial"/>
          <w:bCs/>
          <w:sz w:val="20"/>
          <w:szCs w:val="20"/>
        </w:rPr>
        <w:t xml:space="preserve"> zavarovanja</w:t>
      </w:r>
      <w:r w:rsidRPr="00A92E09">
        <w:rPr>
          <w:rFonts w:ascii="Arial" w:eastAsia="Times New Roman" w:hAnsi="Arial" w:cs="Arial"/>
          <w:bCs/>
          <w:sz w:val="20"/>
          <w:szCs w:val="20"/>
        </w:rPr>
        <w:t>, se prejšnje finančno zavarovanje za odpravo napak v garancijskem roku unovči. Rok trajanja zadnjega predloženega finančnega zavarovanja za odpravo napak v garancijskem roku mora biti za 30 dni daljši, kot je najdaljši garancijski rok določen s pogodbo.</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1FF63A2" w14:textId="15EDFE0A" w:rsidR="003A673A"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725449">
        <w:rPr>
          <w:rFonts w:ascii="Arial" w:eastAsia="Times New Roman" w:hAnsi="Arial" w:cs="Arial"/>
          <w:sz w:val="20"/>
          <w:szCs w:val="20"/>
        </w:rPr>
        <w:t xml:space="preserve">»Kontrolo in prevzem materialov ali opreme bo pri izvajalcu oz. proizvajalcu opravljal </w:t>
      </w:r>
      <w:r w:rsidR="006F2EDE" w:rsidRPr="00725449">
        <w:rPr>
          <w:rFonts w:ascii="Arial" w:eastAsia="Times New Roman" w:hAnsi="Arial" w:cs="Arial"/>
          <w:sz w:val="20"/>
          <w:szCs w:val="20"/>
        </w:rPr>
        <w:t xml:space="preserve">naročnik in/ali </w:t>
      </w:r>
      <w:r w:rsidRPr="00725449">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527F95" w:rsidRDefault="00EF26B6" w:rsidP="002A0D90">
      <w:pPr>
        <w:spacing w:line="288" w:lineRule="auto"/>
        <w:rPr>
          <w:rFonts w:ascii="Arial" w:eastAsia="Times New Roman" w:hAnsi="Arial" w:cs="Arial"/>
          <w:bCs/>
          <w:sz w:val="20"/>
          <w:szCs w:val="20"/>
        </w:rPr>
      </w:pPr>
      <w:proofErr w:type="spellStart"/>
      <w:r w:rsidRPr="00527F95">
        <w:rPr>
          <w:rFonts w:ascii="Arial" w:eastAsia="Times New Roman" w:hAnsi="Arial" w:cs="Arial"/>
          <w:bCs/>
          <w:sz w:val="20"/>
          <w:szCs w:val="20"/>
        </w:rPr>
        <w:t>Podčlenu</w:t>
      </w:r>
      <w:proofErr w:type="spellEnd"/>
      <w:r w:rsidRPr="00527F95">
        <w:rPr>
          <w:rFonts w:ascii="Arial" w:eastAsia="Times New Roman" w:hAnsi="Arial" w:cs="Arial"/>
          <w:bCs/>
          <w:sz w:val="20"/>
          <w:szCs w:val="20"/>
        </w:rPr>
        <w:t xml:space="preserve"> 7.8 se doda nova točka (c), ki se glasi:</w:t>
      </w:r>
    </w:p>
    <w:p w14:paraId="17835F1B" w14:textId="77777777" w:rsidR="00EF26B6" w:rsidRPr="00527F95"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527F95">
        <w:rPr>
          <w:rFonts w:ascii="Arial" w:eastAsia="Times New Roman" w:hAnsi="Arial" w:cs="Arial"/>
          <w:bCs/>
          <w:sz w:val="20"/>
          <w:szCs w:val="20"/>
        </w:rPr>
        <w:t>»</w:t>
      </w:r>
      <w:r w:rsidR="00EF26B6" w:rsidRPr="00527F95">
        <w:rPr>
          <w:rFonts w:ascii="Arial" w:eastAsia="Times New Roman" w:hAnsi="Arial" w:cs="Arial"/>
          <w:bCs/>
          <w:sz w:val="20"/>
          <w:szCs w:val="20"/>
        </w:rPr>
        <w:t>(c)</w:t>
      </w:r>
      <w:r w:rsidR="00EF26B6" w:rsidRPr="00527F95">
        <w:rPr>
          <w:rFonts w:ascii="Arial" w:eastAsia="Times New Roman" w:hAnsi="Arial" w:cs="Arial"/>
          <w:bCs/>
          <w:sz w:val="20"/>
          <w:szCs w:val="20"/>
        </w:rPr>
        <w:tab/>
        <w:t>začasno in trajno odlaganje vseh vrst odpadkov ali drugih viškov materiala, vključno z nevarnimi odpadki.</w:t>
      </w:r>
      <w:r w:rsidRPr="00527F95">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lastRenderedPageBreak/>
        <w:t>»</w:t>
      </w:r>
      <w:r w:rsidR="00B746DE" w:rsidRPr="00B41FEC">
        <w:rPr>
          <w:rFonts w:ascii="Arial" w:hAnsi="Arial" w:cs="Arial"/>
          <w:bCs/>
          <w:sz w:val="20"/>
          <w:szCs w:val="20"/>
        </w:rPr>
        <w:t xml:space="preserve">Izvajalec mora pričeti z izvajanjem pogodbenih obveznosti takoj po prejemu sklenjene pogodbe. </w:t>
      </w:r>
    </w:p>
    <w:p w14:paraId="3D13E86B" w14:textId="018F8CDC" w:rsidR="00EF26B6" w:rsidRDefault="00B746DE" w:rsidP="002A0D90">
      <w:pPr>
        <w:spacing w:line="288" w:lineRule="auto"/>
        <w:rPr>
          <w:rFonts w:ascii="Arial" w:hAnsi="Arial" w:cs="Arial"/>
          <w:bCs/>
          <w:sz w:val="20"/>
          <w:szCs w:val="20"/>
        </w:rPr>
      </w:pPr>
      <w:r w:rsidRPr="00B41FEC">
        <w:rPr>
          <w:rFonts w:ascii="Arial" w:hAnsi="Arial" w:cs="Arial"/>
          <w:bCs/>
          <w:sz w:val="20"/>
          <w:szCs w:val="20"/>
        </w:rPr>
        <w:t xml:space="preserve">Z </w:t>
      </w:r>
      <w:r w:rsidR="00ED1C58">
        <w:rPr>
          <w:rFonts w:ascii="Arial" w:hAnsi="Arial" w:cs="Arial"/>
          <w:bCs/>
          <w:sz w:val="20"/>
          <w:szCs w:val="20"/>
        </w:rPr>
        <w:t>gradbeno obrtniškimi in inštalacijskimi (</w:t>
      </w:r>
      <w:r w:rsidR="006F2EDE" w:rsidRPr="00B41FEC">
        <w:rPr>
          <w:rFonts w:ascii="Arial" w:hAnsi="Arial" w:cs="Arial"/>
          <w:bCs/>
          <w:sz w:val="20"/>
          <w:szCs w:val="20"/>
        </w:rPr>
        <w:t>GOI</w:t>
      </w:r>
      <w:r w:rsidR="00ED1C58">
        <w:rPr>
          <w:rFonts w:ascii="Arial" w:hAnsi="Arial" w:cs="Arial"/>
          <w:bCs/>
          <w:sz w:val="20"/>
          <w:szCs w:val="20"/>
        </w:rPr>
        <w:t>)</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r w:rsidR="00D60059">
        <w:rPr>
          <w:rFonts w:ascii="Arial" w:hAnsi="Arial" w:cs="Arial"/>
          <w:bCs/>
          <w:sz w:val="20"/>
          <w:szCs w:val="20"/>
        </w:rPr>
        <w:t>«</w:t>
      </w:r>
    </w:p>
    <w:p w14:paraId="7B1B9422" w14:textId="77777777" w:rsidR="0073223E" w:rsidRPr="00CE700B" w:rsidRDefault="0073223E"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302162" w:rsidRDefault="00EF26B6" w:rsidP="002A0D90">
      <w:pPr>
        <w:keepNext/>
        <w:spacing w:after="120" w:line="288" w:lineRule="auto"/>
        <w:rPr>
          <w:rFonts w:ascii="Arial" w:eastAsia="Times New Roman" w:hAnsi="Arial" w:cs="Arial"/>
          <w:bCs/>
          <w:sz w:val="20"/>
          <w:szCs w:val="20"/>
        </w:rPr>
      </w:pPr>
      <w:r w:rsidRPr="00302162">
        <w:rPr>
          <w:rFonts w:ascii="Arial" w:eastAsia="Times New Roman" w:hAnsi="Arial" w:cs="Arial"/>
          <w:bCs/>
          <w:sz w:val="20"/>
          <w:szCs w:val="20"/>
        </w:rPr>
        <w:t>Na koncu točke (d) (</w:t>
      </w:r>
      <w:proofErr w:type="spellStart"/>
      <w:r w:rsidRPr="00302162">
        <w:rPr>
          <w:rFonts w:ascii="Arial" w:eastAsia="Times New Roman" w:hAnsi="Arial" w:cs="Arial"/>
          <w:bCs/>
          <w:sz w:val="20"/>
          <w:szCs w:val="20"/>
        </w:rPr>
        <w:t>ii</w:t>
      </w:r>
      <w:proofErr w:type="spellEnd"/>
      <w:r w:rsidRPr="00302162">
        <w:rPr>
          <w:rFonts w:ascii="Arial" w:eastAsia="Times New Roman" w:hAnsi="Arial" w:cs="Arial"/>
          <w:bCs/>
          <w:sz w:val="20"/>
          <w:szCs w:val="20"/>
        </w:rPr>
        <w:t xml:space="preserve">) </w:t>
      </w:r>
      <w:proofErr w:type="spellStart"/>
      <w:r w:rsidRPr="00302162">
        <w:rPr>
          <w:rFonts w:ascii="Arial" w:eastAsia="Times New Roman" w:hAnsi="Arial" w:cs="Arial"/>
          <w:bCs/>
          <w:sz w:val="20"/>
          <w:szCs w:val="20"/>
        </w:rPr>
        <w:t>podčlena</w:t>
      </w:r>
      <w:proofErr w:type="spellEnd"/>
      <w:r w:rsidRPr="00302162">
        <w:rPr>
          <w:rFonts w:ascii="Arial" w:eastAsia="Times New Roman" w:hAnsi="Arial" w:cs="Arial"/>
          <w:bCs/>
          <w:sz w:val="20"/>
          <w:szCs w:val="20"/>
        </w:rPr>
        <w:t xml:space="preserve"> se doda:</w:t>
      </w:r>
    </w:p>
    <w:p w14:paraId="6C2FB3C9" w14:textId="38F6E967" w:rsidR="00EF26B6" w:rsidRPr="00302162" w:rsidRDefault="006E6E8C" w:rsidP="002A0D90">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w:t>
      </w:r>
      <w:r w:rsidR="00EF26B6" w:rsidRPr="00302162">
        <w:rPr>
          <w:rFonts w:ascii="Arial" w:eastAsia="Times New Roman" w:hAnsi="Arial" w:cs="Arial"/>
          <w:bCs/>
          <w:sz w:val="20"/>
          <w:szCs w:val="20"/>
          <w:lang w:eastAsia="sl-SI"/>
        </w:rPr>
        <w:t xml:space="preserve">Izvajalec del mora </w:t>
      </w:r>
      <w:r w:rsidR="005B327F" w:rsidRPr="00302162">
        <w:rPr>
          <w:rFonts w:ascii="Arial" w:eastAsia="Times New Roman" w:hAnsi="Arial" w:cs="Arial"/>
          <w:bCs/>
          <w:sz w:val="20"/>
          <w:szCs w:val="20"/>
          <w:lang w:eastAsia="sl-SI"/>
        </w:rPr>
        <w:t xml:space="preserve">pred pričetkom izvedbe posameznih del </w:t>
      </w:r>
      <w:r w:rsidR="00EF26B6" w:rsidRPr="00302162">
        <w:rPr>
          <w:rFonts w:ascii="Arial" w:eastAsia="Times New Roman" w:hAnsi="Arial" w:cs="Arial"/>
          <w:bCs/>
          <w:sz w:val="20"/>
          <w:szCs w:val="20"/>
          <w:lang w:eastAsia="sl-SI"/>
        </w:rPr>
        <w:t xml:space="preserve">predati </w:t>
      </w:r>
      <w:r w:rsidRPr="00302162">
        <w:rPr>
          <w:rFonts w:ascii="Arial" w:eastAsia="Times New Roman" w:hAnsi="Arial" w:cs="Arial"/>
          <w:bCs/>
          <w:sz w:val="20"/>
          <w:szCs w:val="20"/>
          <w:lang w:eastAsia="sl-SI"/>
        </w:rPr>
        <w:t xml:space="preserve">podroben </w:t>
      </w:r>
      <w:r w:rsidR="00EF26B6" w:rsidRPr="00302162">
        <w:rPr>
          <w:rFonts w:ascii="Arial" w:eastAsia="Times New Roman" w:hAnsi="Arial" w:cs="Arial"/>
          <w:bCs/>
          <w:sz w:val="20"/>
          <w:szCs w:val="20"/>
          <w:lang w:eastAsia="sl-SI"/>
        </w:rPr>
        <w:t>terminski plan</w:t>
      </w:r>
      <w:r w:rsidR="00ED1C58">
        <w:rPr>
          <w:rFonts w:ascii="Arial" w:eastAsia="Times New Roman" w:hAnsi="Arial" w:cs="Arial"/>
          <w:bCs/>
          <w:sz w:val="20"/>
          <w:szCs w:val="20"/>
          <w:lang w:eastAsia="sl-SI"/>
        </w:rPr>
        <w:t>,</w:t>
      </w:r>
      <w:r w:rsidR="00EF26B6" w:rsidRPr="00302162">
        <w:rPr>
          <w:rFonts w:ascii="Arial" w:eastAsia="Times New Roman" w:hAnsi="Arial" w:cs="Arial"/>
          <w:bCs/>
          <w:sz w:val="20"/>
          <w:szCs w:val="20"/>
          <w:lang w:eastAsia="sl-SI"/>
        </w:rPr>
        <w:t xml:space="preserve"> iz katerega bo možno razbrati časovno določene posamezne faze del. Istočasno </w:t>
      </w:r>
      <w:r w:rsidRPr="00302162">
        <w:rPr>
          <w:rFonts w:ascii="Arial" w:eastAsia="Times New Roman" w:hAnsi="Arial" w:cs="Arial"/>
          <w:bCs/>
          <w:sz w:val="20"/>
          <w:szCs w:val="20"/>
          <w:lang w:eastAsia="sl-SI"/>
        </w:rPr>
        <w:t>s podrobnim</w:t>
      </w:r>
      <w:r w:rsidR="00EF26B6" w:rsidRPr="00302162">
        <w:rPr>
          <w:rFonts w:ascii="Arial" w:eastAsia="Times New Roman" w:hAnsi="Arial" w:cs="Arial"/>
          <w:bCs/>
          <w:sz w:val="20"/>
          <w:szCs w:val="20"/>
          <w:lang w:eastAsia="sl-SI"/>
        </w:rPr>
        <w:t xml:space="preserve"> terminskim </w:t>
      </w:r>
      <w:r w:rsidRPr="00302162">
        <w:rPr>
          <w:rFonts w:ascii="Arial" w:eastAsia="Times New Roman" w:hAnsi="Arial" w:cs="Arial"/>
          <w:bCs/>
          <w:sz w:val="20"/>
          <w:szCs w:val="20"/>
          <w:lang w:eastAsia="sl-SI"/>
        </w:rPr>
        <w:t xml:space="preserve">planom </w:t>
      </w:r>
      <w:r w:rsidR="00EF26B6" w:rsidRPr="00302162">
        <w:rPr>
          <w:rFonts w:ascii="Arial" w:eastAsia="Times New Roman" w:hAnsi="Arial" w:cs="Arial"/>
          <w:bCs/>
          <w:sz w:val="20"/>
          <w:szCs w:val="20"/>
          <w:lang w:eastAsia="sl-SI"/>
        </w:rPr>
        <w:t xml:space="preserve">bo izvajalec predal inženirju plan opreme in mehanizacije, gradbenega materiala in delovne sile, ki se nanaša na terminski program. Pri izdelavi </w:t>
      </w:r>
      <w:r w:rsidRPr="00302162">
        <w:rPr>
          <w:rFonts w:ascii="Arial" w:eastAsia="Times New Roman" w:hAnsi="Arial" w:cs="Arial"/>
          <w:bCs/>
          <w:sz w:val="20"/>
          <w:szCs w:val="20"/>
          <w:lang w:eastAsia="sl-SI"/>
        </w:rPr>
        <w:t xml:space="preserve">podrobnega </w:t>
      </w:r>
      <w:r w:rsidR="00EF26B6" w:rsidRPr="00302162">
        <w:rPr>
          <w:rFonts w:ascii="Arial" w:eastAsia="Times New Roman" w:hAnsi="Arial" w:cs="Arial"/>
          <w:bCs/>
          <w:sz w:val="20"/>
          <w:szCs w:val="20"/>
          <w:lang w:eastAsia="sl-SI"/>
        </w:rPr>
        <w:t xml:space="preserve">terminskega plana bo izvajalec moral upoštevati </w:t>
      </w:r>
      <w:r w:rsidR="008C41F8" w:rsidRPr="00302162">
        <w:rPr>
          <w:rFonts w:ascii="Arial" w:eastAsia="Times New Roman" w:hAnsi="Arial" w:cs="Arial"/>
          <w:bCs/>
          <w:sz w:val="20"/>
          <w:szCs w:val="20"/>
          <w:lang w:eastAsia="sl-SI"/>
        </w:rPr>
        <w:t>najbolj optimalno zaporedje izvajanja del, ki bo usklajeno z upravljavcem JŽI</w:t>
      </w:r>
      <w:r w:rsidR="00B731F0">
        <w:rPr>
          <w:rFonts w:ascii="Arial" w:eastAsia="Times New Roman" w:hAnsi="Arial" w:cs="Arial"/>
          <w:bCs/>
          <w:sz w:val="20"/>
          <w:szCs w:val="20"/>
          <w:lang w:eastAsia="sl-SI"/>
        </w:rPr>
        <w:t>.</w:t>
      </w:r>
    </w:p>
    <w:p w14:paraId="7D110626" w14:textId="77777777" w:rsidR="0041209E" w:rsidRPr="00302162" w:rsidRDefault="0041209E" w:rsidP="002A0D90">
      <w:pPr>
        <w:spacing w:line="288" w:lineRule="auto"/>
        <w:rPr>
          <w:rFonts w:ascii="Arial" w:eastAsia="Times New Roman" w:hAnsi="Arial" w:cs="Arial"/>
          <w:sz w:val="20"/>
          <w:szCs w:val="20"/>
        </w:rPr>
      </w:pPr>
    </w:p>
    <w:p w14:paraId="4BFD32CF" w14:textId="27511F4A" w:rsidR="000B5138" w:rsidRPr="00302162" w:rsidRDefault="0041209E" w:rsidP="00D43AF4">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 xml:space="preserve">Nadalje mora izvajalec </w:t>
      </w:r>
      <w:r w:rsidR="005B327F" w:rsidRPr="00302162">
        <w:rPr>
          <w:rFonts w:ascii="Arial" w:eastAsia="Times New Roman" w:hAnsi="Arial" w:cs="Arial"/>
          <w:bCs/>
          <w:sz w:val="20"/>
          <w:szCs w:val="20"/>
          <w:lang w:eastAsia="sl-SI"/>
        </w:rPr>
        <w:t>pred pričetkom izvedbe posameznih del</w:t>
      </w:r>
      <w:r w:rsidRPr="00302162">
        <w:rPr>
          <w:rFonts w:ascii="Arial" w:eastAsia="Times New Roman" w:hAnsi="Arial" w:cs="Arial"/>
          <w:bCs/>
          <w:sz w:val="20"/>
          <w:szCs w:val="20"/>
          <w:lang w:eastAsia="sl-SI"/>
        </w:rPr>
        <w:t xml:space="preserve"> izdelati in naročniku predati v potrditev </w:t>
      </w:r>
      <w:r w:rsidR="004C01C3" w:rsidRPr="00302162">
        <w:rPr>
          <w:rFonts w:ascii="Arial" w:eastAsia="Times New Roman" w:hAnsi="Arial" w:cs="Arial"/>
          <w:bCs/>
          <w:sz w:val="20"/>
          <w:szCs w:val="20"/>
          <w:lang w:eastAsia="sl-SI"/>
        </w:rPr>
        <w:t>T</w:t>
      </w:r>
      <w:r w:rsidRPr="00302162">
        <w:rPr>
          <w:rFonts w:ascii="Arial" w:eastAsia="Times New Roman" w:hAnsi="Arial" w:cs="Arial"/>
          <w:bCs/>
          <w:sz w:val="20"/>
          <w:szCs w:val="20"/>
          <w:lang w:eastAsia="sl-SI"/>
        </w:rPr>
        <w:t xml:space="preserve">ehnološki elaborat </w:t>
      </w:r>
      <w:r w:rsidR="000B5138" w:rsidRPr="00302162">
        <w:rPr>
          <w:rFonts w:ascii="Arial" w:eastAsia="Times New Roman" w:hAnsi="Arial" w:cs="Arial"/>
          <w:bCs/>
          <w:sz w:val="20"/>
          <w:szCs w:val="20"/>
          <w:lang w:eastAsia="sl-SI"/>
        </w:rPr>
        <w:t>izvedbe del.</w:t>
      </w:r>
    </w:p>
    <w:p w14:paraId="65EDB25A" w14:textId="77777777" w:rsidR="000B5138" w:rsidRPr="00302162"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302162" w:rsidRDefault="00AE4F6C" w:rsidP="00AE4F6C">
      <w:pPr>
        <w:spacing w:after="120" w:line="288" w:lineRule="auto"/>
        <w:ind w:right="62"/>
        <w:rPr>
          <w:rFonts w:ascii="Arial" w:eastAsia="Times New Roman" w:hAnsi="Arial" w:cs="Arial"/>
          <w:bCs/>
          <w:sz w:val="20"/>
          <w:szCs w:val="20"/>
          <w:lang w:eastAsia="sl-SI"/>
        </w:rPr>
      </w:pPr>
      <w:r w:rsidRPr="00482C4C">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302162" w:rsidRDefault="00AE4F6C" w:rsidP="002A0D90">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 xml:space="preserve">Izvajalec del brez potrjenega TE del ne sme pričeti z deli. </w:t>
      </w:r>
    </w:p>
    <w:p w14:paraId="54B8D484" w14:textId="77777777" w:rsidR="00AE4F6C" w:rsidRPr="00302162"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3D327018" w14:textId="017E99F5" w:rsidR="006940BE" w:rsidRDefault="00B746DE" w:rsidP="000378F7">
      <w:pPr>
        <w:tabs>
          <w:tab w:val="left" w:pos="420"/>
          <w:tab w:val="left" w:pos="567"/>
        </w:tabs>
        <w:spacing w:after="120"/>
        <w:rPr>
          <w:rFonts w:ascii="Arial" w:hAnsi="Arial"/>
          <w:sz w:val="20"/>
        </w:rPr>
      </w:pPr>
      <w:r w:rsidRPr="00482C4C">
        <w:rPr>
          <w:rFonts w:ascii="Arial" w:hAnsi="Arial"/>
          <w:sz w:val="20"/>
        </w:rPr>
        <w:t xml:space="preserve">Nadalje mora izvajalec v roku 28 dni po prejemu sklenjene </w:t>
      </w:r>
      <w:r w:rsidRPr="00482C4C">
        <w:rPr>
          <w:rFonts w:ascii="Arial" w:eastAsia="Times New Roman" w:hAnsi="Arial" w:cs="Arial"/>
          <w:bCs/>
          <w:sz w:val="20"/>
          <w:szCs w:val="20"/>
          <w:lang w:eastAsia="sl-SI"/>
        </w:rPr>
        <w:t>pogodbe</w:t>
      </w:r>
      <w:r w:rsidRPr="00482C4C">
        <w:rPr>
          <w:rFonts w:ascii="Arial" w:hAnsi="Arial"/>
          <w:sz w:val="20"/>
        </w:rPr>
        <w:t xml:space="preserve"> predložiti </w:t>
      </w:r>
      <w:r w:rsidR="00ED1C58">
        <w:rPr>
          <w:rFonts w:ascii="Arial" w:hAnsi="Arial"/>
          <w:sz w:val="20"/>
        </w:rPr>
        <w:t xml:space="preserve">ustrezne </w:t>
      </w:r>
      <w:r w:rsidRPr="00482C4C">
        <w:rPr>
          <w:rFonts w:ascii="Arial" w:hAnsi="Arial"/>
          <w:sz w:val="20"/>
        </w:rPr>
        <w:t>podatke o kalkulativnih elementih, pripravljene na podlagi prilog »C«,</w:t>
      </w:r>
      <w:r w:rsidR="0010149B" w:rsidRPr="00482C4C">
        <w:rPr>
          <w:rFonts w:ascii="Arial" w:hAnsi="Arial"/>
          <w:sz w:val="20"/>
        </w:rPr>
        <w:t xml:space="preserve"> »C1«, </w:t>
      </w:r>
      <w:r w:rsidRPr="00482C4C">
        <w:rPr>
          <w:rFonts w:ascii="Arial" w:hAnsi="Arial"/>
          <w:sz w:val="20"/>
        </w:rPr>
        <w:t xml:space="preserve">»D« in »D1«, kot so podane v </w:t>
      </w:r>
      <w:r w:rsidR="009E595F" w:rsidRPr="005A064D">
        <w:rPr>
          <w:rFonts w:ascii="Arial" w:hAnsi="Arial"/>
          <w:sz w:val="20"/>
        </w:rPr>
        <w:t>Dodatku k splošnim tehničnim pogojem za izvedbo del</w:t>
      </w:r>
      <w:r w:rsidRPr="00482C4C">
        <w:rPr>
          <w:rFonts w:ascii="Arial" w:hAnsi="Arial"/>
          <w:sz w:val="20"/>
        </w:rPr>
        <w:t xml:space="preserve">. Nadalje mora </w:t>
      </w:r>
      <w:r w:rsidR="00734D16" w:rsidRPr="00482C4C">
        <w:rPr>
          <w:rFonts w:ascii="Arial" w:eastAsia="Times New Roman" w:hAnsi="Arial" w:cs="Arial"/>
          <w:bCs/>
          <w:sz w:val="20"/>
          <w:szCs w:val="20"/>
          <w:lang w:eastAsia="sl-SI"/>
        </w:rPr>
        <w:t>v roku 28 dni po prejemu sklenjene pogodbe</w:t>
      </w:r>
      <w:r w:rsidRPr="00482C4C">
        <w:rPr>
          <w:rFonts w:ascii="Arial" w:hAnsi="Arial" w:cs="Arial"/>
          <w:sz w:val="20"/>
          <w:szCs w:val="20"/>
        </w:rPr>
        <w:t xml:space="preserve"> </w:t>
      </w:r>
      <w:r w:rsidRPr="00482C4C">
        <w:rPr>
          <w:rFonts w:ascii="Arial" w:hAnsi="Arial"/>
          <w:sz w:val="20"/>
        </w:rPr>
        <w:t>predložiti analize enotnih cen</w:t>
      </w:r>
      <w:r w:rsidR="00BB638D" w:rsidRPr="00482C4C">
        <w:rPr>
          <w:rFonts w:ascii="Arial" w:hAnsi="Arial"/>
          <w:sz w:val="20"/>
        </w:rPr>
        <w:t xml:space="preserve"> </w:t>
      </w:r>
      <w:r w:rsidRPr="00482C4C">
        <w:rPr>
          <w:rFonts w:ascii="Arial" w:hAnsi="Arial"/>
          <w:sz w:val="20"/>
        </w:rPr>
        <w:t xml:space="preserve">za </w:t>
      </w:r>
      <w:r w:rsidR="0073223E">
        <w:rPr>
          <w:rFonts w:ascii="Arial" w:hAnsi="Arial"/>
          <w:sz w:val="20"/>
        </w:rPr>
        <w:t>naslednje predračunske postavke:</w:t>
      </w:r>
    </w:p>
    <w:p w14:paraId="46E91CD8" w14:textId="78046D99" w:rsidR="0073223E" w:rsidRDefault="0073223E" w:rsidP="0073223E">
      <w:pPr>
        <w:tabs>
          <w:tab w:val="left" w:pos="420"/>
          <w:tab w:val="left" w:pos="567"/>
        </w:tabs>
        <w:spacing w:after="120"/>
        <w:rPr>
          <w:rFonts w:ascii="Arial" w:hAnsi="Arial"/>
          <w:sz w:val="20"/>
        </w:rPr>
      </w:pPr>
    </w:p>
    <w:tbl>
      <w:tblPr>
        <w:tblStyle w:val="Tabelamrea"/>
        <w:tblW w:w="0" w:type="auto"/>
        <w:tblLook w:val="04A0" w:firstRow="1" w:lastRow="0" w:firstColumn="1" w:lastColumn="0" w:noHBand="0" w:noVBand="1"/>
      </w:tblPr>
      <w:tblGrid>
        <w:gridCol w:w="496"/>
        <w:gridCol w:w="5453"/>
        <w:gridCol w:w="1895"/>
        <w:gridCol w:w="1107"/>
      </w:tblGrid>
      <w:tr w:rsidR="0073223E" w:rsidRPr="0073223E" w14:paraId="321AC5DA" w14:textId="77777777" w:rsidTr="00233AE4">
        <w:tc>
          <w:tcPr>
            <w:tcW w:w="496" w:type="dxa"/>
          </w:tcPr>
          <w:p w14:paraId="1B61EC7F" w14:textId="77777777" w:rsidR="0073223E" w:rsidRPr="001951CD" w:rsidRDefault="0073223E" w:rsidP="00233AE4">
            <w:pPr>
              <w:tabs>
                <w:tab w:val="left" w:pos="420"/>
                <w:tab w:val="left" w:pos="567"/>
              </w:tabs>
              <w:spacing w:after="120"/>
              <w:jc w:val="center"/>
              <w:rPr>
                <w:rFonts w:ascii="Arial" w:hAnsi="Arial" w:cs="Arial"/>
                <w:b/>
                <w:color w:val="000000"/>
                <w:sz w:val="20"/>
                <w:szCs w:val="20"/>
              </w:rPr>
            </w:pPr>
            <w:r w:rsidRPr="001951CD">
              <w:rPr>
                <w:rFonts w:ascii="Arial" w:hAnsi="Arial" w:cs="Arial"/>
                <w:b/>
                <w:color w:val="000000"/>
                <w:sz w:val="20"/>
                <w:szCs w:val="20"/>
              </w:rPr>
              <w:t>Št.</w:t>
            </w:r>
          </w:p>
        </w:tc>
        <w:tc>
          <w:tcPr>
            <w:tcW w:w="5453" w:type="dxa"/>
          </w:tcPr>
          <w:p w14:paraId="16BA8208" w14:textId="77777777" w:rsidR="0073223E" w:rsidRPr="001951CD" w:rsidRDefault="0073223E" w:rsidP="00233AE4">
            <w:pPr>
              <w:tabs>
                <w:tab w:val="left" w:pos="420"/>
                <w:tab w:val="left" w:pos="567"/>
              </w:tabs>
              <w:spacing w:after="120"/>
              <w:jc w:val="center"/>
              <w:rPr>
                <w:rFonts w:ascii="Arial" w:hAnsi="Arial" w:cs="Arial"/>
                <w:b/>
                <w:sz w:val="20"/>
                <w:szCs w:val="20"/>
              </w:rPr>
            </w:pPr>
            <w:r w:rsidRPr="001951CD">
              <w:rPr>
                <w:rFonts w:ascii="Arial" w:hAnsi="Arial" w:cs="Arial"/>
                <w:b/>
                <w:sz w:val="20"/>
                <w:szCs w:val="20"/>
              </w:rPr>
              <w:t>Opis postavke</w:t>
            </w:r>
          </w:p>
        </w:tc>
        <w:tc>
          <w:tcPr>
            <w:tcW w:w="1895" w:type="dxa"/>
          </w:tcPr>
          <w:p w14:paraId="0C1B21BC" w14:textId="77777777" w:rsidR="0073223E" w:rsidRPr="001951CD" w:rsidRDefault="0073223E" w:rsidP="00233AE4">
            <w:pPr>
              <w:tabs>
                <w:tab w:val="left" w:pos="420"/>
                <w:tab w:val="left" w:pos="567"/>
              </w:tabs>
              <w:spacing w:after="120"/>
              <w:jc w:val="center"/>
              <w:rPr>
                <w:rFonts w:ascii="Arial" w:hAnsi="Arial" w:cs="Arial"/>
                <w:b/>
                <w:sz w:val="20"/>
                <w:szCs w:val="20"/>
              </w:rPr>
            </w:pPr>
            <w:r w:rsidRPr="001951CD">
              <w:rPr>
                <w:rFonts w:ascii="Arial" w:hAnsi="Arial" w:cs="Arial"/>
                <w:b/>
                <w:sz w:val="20"/>
                <w:szCs w:val="20"/>
              </w:rPr>
              <w:t>Opomba</w:t>
            </w:r>
          </w:p>
        </w:tc>
        <w:tc>
          <w:tcPr>
            <w:tcW w:w="1107" w:type="dxa"/>
            <w:vAlign w:val="bottom"/>
          </w:tcPr>
          <w:p w14:paraId="07E9DEF3" w14:textId="77777777" w:rsidR="0073223E" w:rsidRPr="001951CD" w:rsidRDefault="0073223E" w:rsidP="00233AE4">
            <w:pPr>
              <w:tabs>
                <w:tab w:val="left" w:pos="420"/>
                <w:tab w:val="left" w:pos="567"/>
              </w:tabs>
              <w:spacing w:after="120"/>
              <w:jc w:val="center"/>
              <w:rPr>
                <w:rFonts w:ascii="Arial" w:hAnsi="Arial" w:cs="Arial"/>
                <w:b/>
                <w:sz w:val="20"/>
                <w:szCs w:val="20"/>
              </w:rPr>
            </w:pPr>
            <w:r w:rsidRPr="001951CD">
              <w:rPr>
                <w:rFonts w:ascii="Arial" w:hAnsi="Arial" w:cs="Arial"/>
                <w:b/>
                <w:sz w:val="20"/>
                <w:szCs w:val="20"/>
              </w:rPr>
              <w:t>Enota mere</w:t>
            </w:r>
          </w:p>
        </w:tc>
      </w:tr>
      <w:tr w:rsidR="0073223E" w:rsidRPr="0073223E" w14:paraId="61423C22" w14:textId="77777777" w:rsidTr="00233AE4">
        <w:tc>
          <w:tcPr>
            <w:tcW w:w="496" w:type="dxa"/>
          </w:tcPr>
          <w:p w14:paraId="4825112A" w14:textId="77777777" w:rsidR="0073223E" w:rsidRPr="00BF6974" w:rsidRDefault="0073223E" w:rsidP="00233AE4">
            <w:pPr>
              <w:tabs>
                <w:tab w:val="left" w:pos="420"/>
                <w:tab w:val="left" w:pos="567"/>
              </w:tabs>
              <w:spacing w:after="120"/>
              <w:jc w:val="center"/>
              <w:rPr>
                <w:rFonts w:ascii="Arial" w:hAnsi="Arial" w:cs="Arial"/>
                <w:bCs/>
                <w:sz w:val="20"/>
                <w:szCs w:val="20"/>
              </w:rPr>
            </w:pPr>
            <w:r w:rsidRPr="00BF6974">
              <w:rPr>
                <w:rFonts w:ascii="Arial" w:hAnsi="Arial" w:cs="Arial"/>
                <w:color w:val="000000"/>
                <w:sz w:val="20"/>
                <w:szCs w:val="20"/>
              </w:rPr>
              <w:t>1.</w:t>
            </w:r>
          </w:p>
        </w:tc>
        <w:tc>
          <w:tcPr>
            <w:tcW w:w="5453" w:type="dxa"/>
          </w:tcPr>
          <w:p w14:paraId="51105159" w14:textId="5F8EF4CF" w:rsidR="0073223E" w:rsidRPr="00BF6974" w:rsidRDefault="00BF6974" w:rsidP="00233AE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Kompletna odstranitev tira 49E1 na lesenih pragih z nakladanjem tirnic, pragov in d.t.m. na vagone ter odvozom demontiranega materiala na razdaljo do 150km. Vključno s stroški za uničenje trhlin </w:t>
            </w:r>
            <w:proofErr w:type="spellStart"/>
            <w:r w:rsidRPr="00BF6974">
              <w:rPr>
                <w:rFonts w:ascii="Arial" w:hAnsi="Arial" w:cs="Arial"/>
                <w:bCs/>
                <w:sz w:val="20"/>
                <w:szCs w:val="20"/>
              </w:rPr>
              <w:t>xy</w:t>
            </w:r>
            <w:proofErr w:type="spellEnd"/>
            <w:r w:rsidRPr="00BF6974">
              <w:rPr>
                <w:rFonts w:ascii="Arial" w:hAnsi="Arial" w:cs="Arial"/>
                <w:bCs/>
                <w:sz w:val="20"/>
                <w:szCs w:val="20"/>
              </w:rPr>
              <w:t>%.</w:t>
            </w:r>
          </w:p>
        </w:tc>
        <w:tc>
          <w:tcPr>
            <w:tcW w:w="1895" w:type="dxa"/>
          </w:tcPr>
          <w:p w14:paraId="7A0D9C0B" w14:textId="77777777" w:rsidR="0073223E" w:rsidRPr="00BF6974" w:rsidRDefault="0073223E" w:rsidP="00233AE4">
            <w:pPr>
              <w:tabs>
                <w:tab w:val="left" w:pos="420"/>
                <w:tab w:val="left" w:pos="567"/>
              </w:tabs>
              <w:spacing w:after="120"/>
              <w:rPr>
                <w:rFonts w:ascii="Arial" w:hAnsi="Arial" w:cs="Arial"/>
                <w:bCs/>
                <w:sz w:val="20"/>
                <w:szCs w:val="20"/>
              </w:rPr>
            </w:pPr>
          </w:p>
        </w:tc>
        <w:tc>
          <w:tcPr>
            <w:tcW w:w="1107" w:type="dxa"/>
          </w:tcPr>
          <w:p w14:paraId="77285498" w14:textId="77777777" w:rsidR="0073223E" w:rsidRPr="00BF6974" w:rsidRDefault="0073223E" w:rsidP="00233AE4">
            <w:pPr>
              <w:tabs>
                <w:tab w:val="left" w:pos="420"/>
                <w:tab w:val="left" w:pos="567"/>
              </w:tabs>
              <w:spacing w:after="120"/>
              <w:jc w:val="center"/>
              <w:rPr>
                <w:rFonts w:ascii="Arial" w:hAnsi="Arial" w:cs="Arial"/>
                <w:bCs/>
                <w:sz w:val="20"/>
                <w:szCs w:val="20"/>
              </w:rPr>
            </w:pPr>
            <w:r w:rsidRPr="00BF6974">
              <w:rPr>
                <w:rFonts w:ascii="Arial" w:hAnsi="Arial" w:cs="Arial"/>
                <w:sz w:val="20"/>
                <w:szCs w:val="20"/>
              </w:rPr>
              <w:t>m1</w:t>
            </w:r>
          </w:p>
        </w:tc>
      </w:tr>
      <w:tr w:rsidR="00BF6974" w:rsidRPr="0073223E" w14:paraId="795152E4" w14:textId="77777777" w:rsidTr="00233AE4">
        <w:tc>
          <w:tcPr>
            <w:tcW w:w="496" w:type="dxa"/>
          </w:tcPr>
          <w:p w14:paraId="55241A03" w14:textId="7D555D62"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2.</w:t>
            </w:r>
          </w:p>
        </w:tc>
        <w:tc>
          <w:tcPr>
            <w:tcW w:w="5453" w:type="dxa"/>
          </w:tcPr>
          <w:p w14:paraId="6506DB40" w14:textId="5AE9C640" w:rsidR="00BF6974" w:rsidRPr="00BF6974" w:rsidRDefault="00BF6974" w:rsidP="00233AE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Kompletna odstranitev </w:t>
            </w:r>
            <w:proofErr w:type="spellStart"/>
            <w:r w:rsidRPr="00BF6974">
              <w:rPr>
                <w:rFonts w:ascii="Arial" w:hAnsi="Arial" w:cs="Arial"/>
                <w:bCs/>
                <w:sz w:val="20"/>
                <w:szCs w:val="20"/>
              </w:rPr>
              <w:t>obstoječeih</w:t>
            </w:r>
            <w:proofErr w:type="spellEnd"/>
            <w:r w:rsidRPr="00BF6974">
              <w:rPr>
                <w:rFonts w:ascii="Arial" w:hAnsi="Arial" w:cs="Arial"/>
                <w:bCs/>
                <w:sz w:val="20"/>
                <w:szCs w:val="20"/>
              </w:rPr>
              <w:t xml:space="preserve"> kretnic 49E1 (R 200) na lesenih pragih z nakladanjem na vagone ter odvozom materiala na razdaljo do 150km; vključno s stroški za uničenje </w:t>
            </w:r>
            <w:proofErr w:type="spellStart"/>
            <w:r w:rsidRPr="00BF6974">
              <w:rPr>
                <w:rFonts w:ascii="Arial" w:hAnsi="Arial" w:cs="Arial"/>
                <w:bCs/>
                <w:sz w:val="20"/>
                <w:szCs w:val="20"/>
              </w:rPr>
              <w:t>trohnin</w:t>
            </w:r>
            <w:proofErr w:type="spellEnd"/>
            <w:r w:rsidRPr="00BF6974">
              <w:rPr>
                <w:rFonts w:ascii="Arial" w:hAnsi="Arial" w:cs="Arial"/>
                <w:bCs/>
                <w:sz w:val="20"/>
                <w:szCs w:val="20"/>
              </w:rPr>
              <w:t xml:space="preserve"> </w:t>
            </w:r>
            <w:proofErr w:type="spellStart"/>
            <w:r w:rsidRPr="00BF6974">
              <w:rPr>
                <w:rFonts w:ascii="Arial" w:hAnsi="Arial" w:cs="Arial"/>
                <w:bCs/>
                <w:sz w:val="20"/>
                <w:szCs w:val="20"/>
              </w:rPr>
              <w:t>xy</w:t>
            </w:r>
            <w:proofErr w:type="spellEnd"/>
            <w:r w:rsidRPr="00BF6974">
              <w:rPr>
                <w:rFonts w:ascii="Arial" w:hAnsi="Arial" w:cs="Arial"/>
                <w:bCs/>
                <w:sz w:val="20"/>
                <w:szCs w:val="20"/>
              </w:rPr>
              <w:t>%.</w:t>
            </w:r>
          </w:p>
        </w:tc>
        <w:tc>
          <w:tcPr>
            <w:tcW w:w="1895" w:type="dxa"/>
          </w:tcPr>
          <w:p w14:paraId="5316113F"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10A0866A" w14:textId="218747B3" w:rsidR="00BF6974" w:rsidRPr="00BF6974" w:rsidRDefault="00BF6974" w:rsidP="00233AE4">
            <w:pPr>
              <w:tabs>
                <w:tab w:val="left" w:pos="420"/>
                <w:tab w:val="left" w:pos="567"/>
              </w:tabs>
              <w:spacing w:after="120"/>
              <w:jc w:val="center"/>
              <w:rPr>
                <w:rFonts w:ascii="Arial" w:hAnsi="Arial" w:cs="Arial"/>
                <w:sz w:val="20"/>
                <w:szCs w:val="20"/>
              </w:rPr>
            </w:pPr>
            <w:r>
              <w:rPr>
                <w:rFonts w:ascii="Arial" w:hAnsi="Arial" w:cs="Arial"/>
                <w:sz w:val="20"/>
                <w:szCs w:val="20"/>
              </w:rPr>
              <w:t>kos</w:t>
            </w:r>
          </w:p>
        </w:tc>
      </w:tr>
      <w:tr w:rsidR="00BF6974" w:rsidRPr="0073223E" w14:paraId="50FA4149" w14:textId="77777777" w:rsidTr="00233AE4">
        <w:tc>
          <w:tcPr>
            <w:tcW w:w="496" w:type="dxa"/>
          </w:tcPr>
          <w:p w14:paraId="0B7376AB" w14:textId="75B851EC"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3.</w:t>
            </w:r>
          </w:p>
        </w:tc>
        <w:tc>
          <w:tcPr>
            <w:tcW w:w="5453" w:type="dxa"/>
          </w:tcPr>
          <w:p w14:paraId="177C5EE8" w14:textId="78EBFDC8"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Dobava in kompletno polaganje nove kretnice 49E1 (R300) na betonskih pragovih vključno s kretniškimi zvezami do 60,00 m, na novi tirni gredi </w:t>
            </w:r>
            <w:proofErr w:type="spellStart"/>
            <w:r w:rsidRPr="00BF6974">
              <w:rPr>
                <w:rFonts w:ascii="Arial" w:hAnsi="Arial" w:cs="Arial"/>
                <w:bCs/>
                <w:sz w:val="20"/>
                <w:szCs w:val="20"/>
              </w:rPr>
              <w:t>deb</w:t>
            </w:r>
            <w:proofErr w:type="spellEnd"/>
            <w:r w:rsidRPr="00BF6974">
              <w:rPr>
                <w:rFonts w:ascii="Arial" w:hAnsi="Arial" w:cs="Arial"/>
                <w:bCs/>
                <w:sz w:val="20"/>
                <w:szCs w:val="20"/>
              </w:rPr>
              <w:t xml:space="preserve">. min. 30 cm pod pragom, z vgrajeno podložno gumo (10mm), elastično pritrditvijo, dolgimi kretniškimi pragovi pred in za kretnico (po načrtu kretnice), kompletno z vsemi strojnimi regulacijami. Kretnice so izdelane iz tirnic trdote določene v IZN-ju, z votlim jeklenim pragom na območju kretniškega zapaha in nosilcem pogona, srce </w:t>
            </w:r>
            <w:proofErr w:type="spellStart"/>
            <w:r w:rsidRPr="00BF6974">
              <w:rPr>
                <w:rFonts w:ascii="Arial" w:hAnsi="Arial" w:cs="Arial"/>
                <w:bCs/>
                <w:sz w:val="20"/>
                <w:szCs w:val="20"/>
              </w:rPr>
              <w:t>monoblok</w:t>
            </w:r>
            <w:proofErr w:type="spellEnd"/>
            <w:r w:rsidRPr="00BF6974">
              <w:rPr>
                <w:rFonts w:ascii="Arial" w:hAnsi="Arial" w:cs="Arial"/>
                <w:bCs/>
                <w:sz w:val="20"/>
                <w:szCs w:val="20"/>
              </w:rPr>
              <w:t>, opremljene s kotalnimi napravami, pomožnim prestavljalnim drogovjem (vzmetna prevesica) kretniškimi ključavnicami, ročnim postavljalnim mehanizmom, kretniškim nastavkom in odsevniki. Ves material je nov.</w:t>
            </w:r>
          </w:p>
          <w:p w14:paraId="679C399D" w14:textId="595A5141"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- 49E1-300-1:9</w:t>
            </w:r>
          </w:p>
        </w:tc>
        <w:tc>
          <w:tcPr>
            <w:tcW w:w="1895" w:type="dxa"/>
          </w:tcPr>
          <w:p w14:paraId="6F5B1E6A" w14:textId="11AA9D1E"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Kretnice št. 9, 10, 13, 14, 15, 17, 25, 26, 28</w:t>
            </w:r>
          </w:p>
        </w:tc>
        <w:tc>
          <w:tcPr>
            <w:tcW w:w="1107" w:type="dxa"/>
          </w:tcPr>
          <w:p w14:paraId="15AAB54E" w14:textId="0C5AEFB2" w:rsidR="00BF6974" w:rsidRPr="00BF6974" w:rsidRDefault="00BF6974" w:rsidP="00233AE4">
            <w:pPr>
              <w:tabs>
                <w:tab w:val="left" w:pos="420"/>
                <w:tab w:val="left" w:pos="567"/>
              </w:tabs>
              <w:spacing w:after="120"/>
              <w:jc w:val="center"/>
              <w:rPr>
                <w:rFonts w:ascii="Arial" w:hAnsi="Arial" w:cs="Arial"/>
                <w:sz w:val="20"/>
                <w:szCs w:val="20"/>
              </w:rPr>
            </w:pPr>
            <w:r>
              <w:rPr>
                <w:rFonts w:ascii="Arial" w:hAnsi="Arial" w:cs="Arial"/>
                <w:sz w:val="20"/>
                <w:szCs w:val="20"/>
              </w:rPr>
              <w:t>kos</w:t>
            </w:r>
          </w:p>
        </w:tc>
      </w:tr>
      <w:tr w:rsidR="00BF6974" w:rsidRPr="0073223E" w14:paraId="5AC6E640" w14:textId="77777777" w:rsidTr="00233AE4">
        <w:tc>
          <w:tcPr>
            <w:tcW w:w="496" w:type="dxa"/>
          </w:tcPr>
          <w:p w14:paraId="58A21238" w14:textId="1595C68C"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4.</w:t>
            </w:r>
          </w:p>
        </w:tc>
        <w:tc>
          <w:tcPr>
            <w:tcW w:w="5453" w:type="dxa"/>
          </w:tcPr>
          <w:p w14:paraId="5077050C" w14:textId="66762270"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Dobava in kompletno polaganje nove kretnice 60E1 (R300) na betonskih pragovih vključno s kretniškimi zvezami do 60,00 m, na novi tirni gredi </w:t>
            </w:r>
            <w:proofErr w:type="spellStart"/>
            <w:r w:rsidRPr="00BF6974">
              <w:rPr>
                <w:rFonts w:ascii="Arial" w:hAnsi="Arial" w:cs="Arial"/>
                <w:bCs/>
                <w:sz w:val="20"/>
                <w:szCs w:val="20"/>
              </w:rPr>
              <w:t>deb</w:t>
            </w:r>
            <w:proofErr w:type="spellEnd"/>
            <w:r w:rsidRPr="00BF6974">
              <w:rPr>
                <w:rFonts w:ascii="Arial" w:hAnsi="Arial" w:cs="Arial"/>
                <w:bCs/>
                <w:sz w:val="20"/>
                <w:szCs w:val="20"/>
              </w:rPr>
              <w:t xml:space="preserve">. min. 30 cm pod pragom, z vgrajeno podložno gumo (10mm), elastično pritrditvijo, dolgimi kretniškimi pragovi pred in za kretnico (po načrtu </w:t>
            </w:r>
            <w:r w:rsidRPr="00BF6974">
              <w:rPr>
                <w:rFonts w:ascii="Arial" w:hAnsi="Arial" w:cs="Arial"/>
                <w:bCs/>
                <w:sz w:val="20"/>
                <w:szCs w:val="20"/>
              </w:rPr>
              <w:lastRenderedPageBreak/>
              <w:t xml:space="preserve">kretnice), kompletno z vsemi strojnimi regulacijami. Kretnice so izdelane iz tirnic trdote določene v IZN-ju, z votlim jeklenim pragom na območju kretniškega zapaha in nosilcem pogona, srce </w:t>
            </w:r>
            <w:proofErr w:type="spellStart"/>
            <w:r w:rsidRPr="00BF6974">
              <w:rPr>
                <w:rFonts w:ascii="Arial" w:hAnsi="Arial" w:cs="Arial"/>
                <w:bCs/>
                <w:sz w:val="20"/>
                <w:szCs w:val="20"/>
              </w:rPr>
              <w:t>monoblok</w:t>
            </w:r>
            <w:proofErr w:type="spellEnd"/>
            <w:r w:rsidRPr="00BF6974">
              <w:rPr>
                <w:rFonts w:ascii="Arial" w:hAnsi="Arial" w:cs="Arial"/>
                <w:bCs/>
                <w:sz w:val="20"/>
                <w:szCs w:val="20"/>
              </w:rPr>
              <w:t>, opremljene s kotalnimi napravami, pomožnim prestavljalnim drogovjem (vzmetna prevesica) kretniškimi ključavnicami, ročnim postavljalnim mehanizmom, kretniškim nastavkom in odsevniki. Ves material je nov.</w:t>
            </w:r>
          </w:p>
          <w:p w14:paraId="5CA1CBC7" w14:textId="5D140B4A"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- 60E1-300-1:9</w:t>
            </w:r>
          </w:p>
        </w:tc>
        <w:tc>
          <w:tcPr>
            <w:tcW w:w="1895" w:type="dxa"/>
          </w:tcPr>
          <w:p w14:paraId="46137E8A" w14:textId="4419B782"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lastRenderedPageBreak/>
              <w:t>Kretnice št. 1, 4, 5, 20, 22, 23, 24, 27, 30, 31</w:t>
            </w:r>
          </w:p>
        </w:tc>
        <w:tc>
          <w:tcPr>
            <w:tcW w:w="1107" w:type="dxa"/>
          </w:tcPr>
          <w:p w14:paraId="74EA4786" w14:textId="23F20FAD" w:rsidR="00BF6974" w:rsidRPr="00BF6974" w:rsidRDefault="00BF6974" w:rsidP="00233AE4">
            <w:pPr>
              <w:tabs>
                <w:tab w:val="left" w:pos="420"/>
                <w:tab w:val="left" w:pos="567"/>
              </w:tabs>
              <w:spacing w:after="120"/>
              <w:jc w:val="center"/>
              <w:rPr>
                <w:rFonts w:ascii="Arial" w:hAnsi="Arial" w:cs="Arial"/>
                <w:sz w:val="20"/>
                <w:szCs w:val="20"/>
              </w:rPr>
            </w:pPr>
            <w:r>
              <w:rPr>
                <w:rFonts w:ascii="Arial" w:hAnsi="Arial" w:cs="Arial"/>
                <w:sz w:val="20"/>
                <w:szCs w:val="20"/>
              </w:rPr>
              <w:t>kos</w:t>
            </w:r>
          </w:p>
        </w:tc>
      </w:tr>
      <w:tr w:rsidR="00BF6974" w:rsidRPr="0073223E" w14:paraId="19308AE4" w14:textId="77777777" w:rsidTr="00233AE4">
        <w:tc>
          <w:tcPr>
            <w:tcW w:w="496" w:type="dxa"/>
          </w:tcPr>
          <w:p w14:paraId="5EADB6C4" w14:textId="0F091636"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5.</w:t>
            </w:r>
          </w:p>
        </w:tc>
        <w:tc>
          <w:tcPr>
            <w:tcW w:w="5453" w:type="dxa"/>
          </w:tcPr>
          <w:p w14:paraId="49495E76" w14:textId="292B3B67"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Dobava in kompletno polaganje novega tira 60E1 in kretniških zvez daljših od 60,00 m, na  novih betonskih pragih dolžine s podložno gumo 10 mm, novi tirni gredi </w:t>
            </w:r>
            <w:proofErr w:type="spellStart"/>
            <w:r w:rsidRPr="00BF6974">
              <w:rPr>
                <w:rFonts w:ascii="Arial" w:hAnsi="Arial" w:cs="Arial"/>
                <w:bCs/>
                <w:sz w:val="20"/>
                <w:szCs w:val="20"/>
              </w:rPr>
              <w:t>deb</w:t>
            </w:r>
            <w:proofErr w:type="spellEnd"/>
            <w:r w:rsidRPr="00BF6974">
              <w:rPr>
                <w:rFonts w:ascii="Arial" w:hAnsi="Arial" w:cs="Arial"/>
                <w:bCs/>
                <w:sz w:val="20"/>
                <w:szCs w:val="20"/>
              </w:rPr>
              <w:t xml:space="preserve">.min. 30 cm pod pragom, z elastično  pritrditvijo. Kompletno z vsemi regulacijami in </w:t>
            </w:r>
            <w:proofErr w:type="spellStart"/>
            <w:r w:rsidRPr="00BF6974">
              <w:rPr>
                <w:rFonts w:ascii="Arial" w:hAnsi="Arial" w:cs="Arial"/>
                <w:bCs/>
                <w:sz w:val="20"/>
                <w:szCs w:val="20"/>
              </w:rPr>
              <w:t>podbijanjem</w:t>
            </w:r>
            <w:proofErr w:type="spellEnd"/>
            <w:r w:rsidRPr="00BF6974">
              <w:rPr>
                <w:rFonts w:ascii="Arial" w:hAnsi="Arial" w:cs="Arial"/>
                <w:bCs/>
                <w:sz w:val="20"/>
                <w:szCs w:val="20"/>
              </w:rPr>
              <w:t xml:space="preserve">. Ves material je nov. </w:t>
            </w:r>
          </w:p>
        </w:tc>
        <w:tc>
          <w:tcPr>
            <w:tcW w:w="1895" w:type="dxa"/>
          </w:tcPr>
          <w:p w14:paraId="1EB9A5DE"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531CF6AF" w14:textId="1AFEAFF7" w:rsidR="00BF6974" w:rsidRPr="00BF6974" w:rsidRDefault="00BF6974" w:rsidP="00233AE4">
            <w:pPr>
              <w:tabs>
                <w:tab w:val="left" w:pos="420"/>
                <w:tab w:val="left" w:pos="567"/>
              </w:tabs>
              <w:spacing w:after="120"/>
              <w:jc w:val="center"/>
              <w:rPr>
                <w:rFonts w:ascii="Arial" w:hAnsi="Arial" w:cs="Arial"/>
                <w:sz w:val="20"/>
                <w:szCs w:val="20"/>
              </w:rPr>
            </w:pPr>
            <w:r w:rsidRPr="00BF6974">
              <w:rPr>
                <w:rFonts w:ascii="Arial" w:hAnsi="Arial" w:cs="Arial"/>
                <w:sz w:val="20"/>
                <w:szCs w:val="20"/>
              </w:rPr>
              <w:t>m1</w:t>
            </w:r>
          </w:p>
        </w:tc>
      </w:tr>
      <w:tr w:rsidR="00BF6974" w:rsidRPr="0073223E" w14:paraId="181097F7" w14:textId="77777777" w:rsidTr="00233AE4">
        <w:tc>
          <w:tcPr>
            <w:tcW w:w="496" w:type="dxa"/>
          </w:tcPr>
          <w:p w14:paraId="326CBC10" w14:textId="779E92AD"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6.</w:t>
            </w:r>
          </w:p>
        </w:tc>
        <w:tc>
          <w:tcPr>
            <w:tcW w:w="5453" w:type="dxa"/>
          </w:tcPr>
          <w:p w14:paraId="10778390" w14:textId="1413C715"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Dobava in kompletno polaganje novega tira 49E1 in kretniških zvez daljših od 60,00 m, na novih betonskih pragih dolžine s podložno gumo 10 mm, novi tirni gredi </w:t>
            </w:r>
            <w:proofErr w:type="spellStart"/>
            <w:r w:rsidRPr="00BF6974">
              <w:rPr>
                <w:rFonts w:ascii="Arial" w:hAnsi="Arial" w:cs="Arial"/>
                <w:bCs/>
                <w:sz w:val="20"/>
                <w:szCs w:val="20"/>
              </w:rPr>
              <w:t>deb</w:t>
            </w:r>
            <w:proofErr w:type="spellEnd"/>
            <w:r w:rsidRPr="00BF6974">
              <w:rPr>
                <w:rFonts w:ascii="Arial" w:hAnsi="Arial" w:cs="Arial"/>
                <w:bCs/>
                <w:sz w:val="20"/>
                <w:szCs w:val="20"/>
              </w:rPr>
              <w:t xml:space="preserve">.min. 30 cm pod pragom, z elastično pritrditvijo. Kompletno z vsemi regulacijami in </w:t>
            </w:r>
            <w:proofErr w:type="spellStart"/>
            <w:r w:rsidRPr="00BF6974">
              <w:rPr>
                <w:rFonts w:ascii="Arial" w:hAnsi="Arial" w:cs="Arial"/>
                <w:bCs/>
                <w:sz w:val="20"/>
                <w:szCs w:val="20"/>
              </w:rPr>
              <w:t>podbijanjem</w:t>
            </w:r>
            <w:proofErr w:type="spellEnd"/>
            <w:r w:rsidRPr="00BF6974">
              <w:rPr>
                <w:rFonts w:ascii="Arial" w:hAnsi="Arial" w:cs="Arial"/>
                <w:bCs/>
                <w:sz w:val="20"/>
                <w:szCs w:val="20"/>
              </w:rPr>
              <w:t xml:space="preserve">. Ves material je nov. </w:t>
            </w:r>
          </w:p>
        </w:tc>
        <w:tc>
          <w:tcPr>
            <w:tcW w:w="1895" w:type="dxa"/>
          </w:tcPr>
          <w:p w14:paraId="53FEE54E"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74AFD1CD" w14:textId="68AC984B" w:rsidR="00BF6974" w:rsidRPr="0073223E" w:rsidRDefault="00BF6974" w:rsidP="00233AE4">
            <w:pPr>
              <w:tabs>
                <w:tab w:val="left" w:pos="420"/>
                <w:tab w:val="left" w:pos="567"/>
              </w:tabs>
              <w:spacing w:after="120"/>
              <w:jc w:val="center"/>
              <w:rPr>
                <w:rFonts w:ascii="Arial" w:hAnsi="Arial" w:cs="Arial"/>
                <w:sz w:val="20"/>
                <w:szCs w:val="20"/>
                <w:highlight w:val="yellow"/>
              </w:rPr>
            </w:pPr>
            <w:r w:rsidRPr="00BF6974">
              <w:rPr>
                <w:rFonts w:ascii="Arial" w:hAnsi="Arial" w:cs="Arial"/>
                <w:sz w:val="20"/>
                <w:szCs w:val="20"/>
              </w:rPr>
              <w:t>m1</w:t>
            </w:r>
          </w:p>
        </w:tc>
      </w:tr>
      <w:tr w:rsidR="00BF6974" w:rsidRPr="0073223E" w14:paraId="666D5C8F" w14:textId="77777777" w:rsidTr="00233AE4">
        <w:tc>
          <w:tcPr>
            <w:tcW w:w="496" w:type="dxa"/>
          </w:tcPr>
          <w:p w14:paraId="3CA03D30" w14:textId="47B05451"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7.</w:t>
            </w:r>
          </w:p>
        </w:tc>
        <w:tc>
          <w:tcPr>
            <w:tcW w:w="5453" w:type="dxa"/>
          </w:tcPr>
          <w:p w14:paraId="1A8C10AA" w14:textId="529F7EF1"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Izvedba jeklene ograje iz kovinskih profilov - ogrodja iz okroglih cevi Ø 60/3mm in polnila iz </w:t>
            </w:r>
            <w:proofErr w:type="spellStart"/>
            <w:r w:rsidRPr="00BF6974">
              <w:rPr>
                <w:rFonts w:ascii="Arial" w:hAnsi="Arial" w:cs="Arial"/>
                <w:bCs/>
                <w:sz w:val="20"/>
                <w:szCs w:val="20"/>
              </w:rPr>
              <w:t>vertilanih</w:t>
            </w:r>
            <w:proofErr w:type="spellEnd"/>
            <w:r w:rsidRPr="00BF6974">
              <w:rPr>
                <w:rFonts w:ascii="Arial" w:hAnsi="Arial" w:cs="Arial"/>
                <w:bCs/>
                <w:sz w:val="20"/>
                <w:szCs w:val="20"/>
              </w:rPr>
              <w:t xml:space="preserve"> cevi Ø 12/1,5mm na osnem razmaku 12 oz.13cm. Stebriči so sidrani na </w:t>
            </w:r>
            <w:proofErr w:type="spellStart"/>
            <w:r w:rsidRPr="00BF6974">
              <w:rPr>
                <w:rFonts w:ascii="Arial" w:hAnsi="Arial" w:cs="Arial"/>
                <w:bCs/>
                <w:sz w:val="20"/>
                <w:szCs w:val="20"/>
              </w:rPr>
              <w:t>arm.bet.zid</w:t>
            </w:r>
            <w:proofErr w:type="spellEnd"/>
            <w:r w:rsidRPr="00BF6974">
              <w:rPr>
                <w:rFonts w:ascii="Arial" w:hAnsi="Arial" w:cs="Arial"/>
                <w:bCs/>
                <w:sz w:val="20"/>
                <w:szCs w:val="20"/>
              </w:rPr>
              <w:t xml:space="preserve"> ter pokriti z okrasno ploščo (rozeto) Ø120/5mm. Višina ograje je 1,10 m oziroma 0,85m nad  tlakom perona. Izvedba po detajlu projektanta!</w:t>
            </w:r>
          </w:p>
          <w:p w14:paraId="0A681165" w14:textId="77777777"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Kovinski deli so očiščeni in vroče cinkani. Ograja je dilatirana na 6,0m, vključno z izdelavo priključka za ozemljitev.</w:t>
            </w:r>
          </w:p>
          <w:p w14:paraId="6A581DF2" w14:textId="4BD5C362" w:rsidR="00BF6974" w:rsidRPr="00BF6974" w:rsidRDefault="00BF6974" w:rsidP="00BF6974">
            <w:pPr>
              <w:tabs>
                <w:tab w:val="left" w:pos="420"/>
                <w:tab w:val="left" w:pos="567"/>
              </w:tabs>
              <w:spacing w:after="120"/>
              <w:rPr>
                <w:rFonts w:ascii="Arial" w:hAnsi="Arial" w:cs="Arial"/>
                <w:bCs/>
                <w:sz w:val="20"/>
                <w:szCs w:val="20"/>
              </w:rPr>
            </w:pPr>
            <w:proofErr w:type="spellStart"/>
            <w:r w:rsidRPr="00BF6974">
              <w:rPr>
                <w:rFonts w:ascii="Arial" w:hAnsi="Arial" w:cs="Arial"/>
                <w:bCs/>
                <w:sz w:val="20"/>
                <w:szCs w:val="20"/>
              </w:rPr>
              <w:t>viš.ograje</w:t>
            </w:r>
            <w:proofErr w:type="spellEnd"/>
            <w:r w:rsidRPr="00BF6974">
              <w:rPr>
                <w:rFonts w:ascii="Arial" w:hAnsi="Arial" w:cs="Arial"/>
                <w:bCs/>
                <w:sz w:val="20"/>
                <w:szCs w:val="20"/>
              </w:rPr>
              <w:t xml:space="preserve"> je 1,10m nad vrhom AB zidu; dolžina 515 m</w:t>
            </w:r>
          </w:p>
        </w:tc>
        <w:tc>
          <w:tcPr>
            <w:tcW w:w="1895" w:type="dxa"/>
          </w:tcPr>
          <w:p w14:paraId="5181C001"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79AFC033" w14:textId="65162BA4" w:rsidR="00BF6974" w:rsidRPr="0073223E" w:rsidRDefault="00BF6974" w:rsidP="00233AE4">
            <w:pPr>
              <w:tabs>
                <w:tab w:val="left" w:pos="420"/>
                <w:tab w:val="left" w:pos="567"/>
              </w:tabs>
              <w:spacing w:after="120"/>
              <w:jc w:val="center"/>
              <w:rPr>
                <w:rFonts w:ascii="Arial" w:hAnsi="Arial" w:cs="Arial"/>
                <w:sz w:val="20"/>
                <w:szCs w:val="20"/>
                <w:highlight w:val="yellow"/>
              </w:rPr>
            </w:pPr>
            <w:r w:rsidRPr="00BF6974">
              <w:rPr>
                <w:rFonts w:ascii="Arial" w:hAnsi="Arial" w:cs="Arial"/>
                <w:sz w:val="20"/>
                <w:szCs w:val="20"/>
              </w:rPr>
              <w:t>m1</w:t>
            </w:r>
          </w:p>
        </w:tc>
      </w:tr>
      <w:tr w:rsidR="00BF6974" w:rsidRPr="0073223E" w14:paraId="481E7D5B" w14:textId="77777777" w:rsidTr="00233AE4">
        <w:tc>
          <w:tcPr>
            <w:tcW w:w="496" w:type="dxa"/>
          </w:tcPr>
          <w:p w14:paraId="4D42CEC2" w14:textId="309B22A1"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8.</w:t>
            </w:r>
          </w:p>
        </w:tc>
        <w:tc>
          <w:tcPr>
            <w:tcW w:w="5453" w:type="dxa"/>
          </w:tcPr>
          <w:p w14:paraId="1702C1A5" w14:textId="25465E17"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Izdelava zagatne stene vidne viš.ca 1,50m iz zabitih jeklenih profilov HE-B 160 ali tirnic 49E1 oz.60E1 dolž.3,80m na razdalji 1,00m, vmesni prostor se založi z lesenimi plohi deb.5cm ter kasnejša odstranitev; kjer poteka promet smerno blizu </w:t>
            </w:r>
            <w:proofErr w:type="spellStart"/>
            <w:r w:rsidRPr="00BF6974">
              <w:rPr>
                <w:rFonts w:ascii="Arial" w:hAnsi="Arial" w:cs="Arial"/>
                <w:bCs/>
                <w:sz w:val="20"/>
                <w:szCs w:val="20"/>
              </w:rPr>
              <w:t>gradbiščasosednjem</w:t>
            </w:r>
            <w:proofErr w:type="spellEnd"/>
            <w:r w:rsidRPr="00BF6974">
              <w:rPr>
                <w:rFonts w:ascii="Arial" w:hAnsi="Arial" w:cs="Arial"/>
                <w:bCs/>
                <w:sz w:val="20"/>
                <w:szCs w:val="20"/>
              </w:rPr>
              <w:t xml:space="preserve"> voznem tiru pred; glej tehnično poročilo!</w:t>
            </w:r>
          </w:p>
        </w:tc>
        <w:tc>
          <w:tcPr>
            <w:tcW w:w="1895" w:type="dxa"/>
          </w:tcPr>
          <w:p w14:paraId="5FCB9043"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1F6A3275" w14:textId="052CE4F3" w:rsidR="00BF6974" w:rsidRPr="0073223E" w:rsidRDefault="00BF6974" w:rsidP="00233AE4">
            <w:pPr>
              <w:tabs>
                <w:tab w:val="left" w:pos="420"/>
                <w:tab w:val="left" w:pos="567"/>
              </w:tabs>
              <w:spacing w:after="120"/>
              <w:jc w:val="center"/>
              <w:rPr>
                <w:rFonts w:ascii="Arial" w:hAnsi="Arial" w:cs="Arial"/>
                <w:sz w:val="20"/>
                <w:szCs w:val="20"/>
                <w:highlight w:val="yellow"/>
              </w:rPr>
            </w:pPr>
            <w:r w:rsidRPr="00BF6974">
              <w:rPr>
                <w:rFonts w:ascii="Arial" w:hAnsi="Arial" w:cs="Arial"/>
                <w:sz w:val="20"/>
                <w:szCs w:val="20"/>
              </w:rPr>
              <w:t>m1</w:t>
            </w:r>
          </w:p>
        </w:tc>
      </w:tr>
      <w:tr w:rsidR="00BF6974" w:rsidRPr="0073223E" w14:paraId="75080449" w14:textId="77777777" w:rsidTr="00233AE4">
        <w:tc>
          <w:tcPr>
            <w:tcW w:w="496" w:type="dxa"/>
          </w:tcPr>
          <w:p w14:paraId="5A7C386B" w14:textId="44043020" w:rsid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9.</w:t>
            </w:r>
          </w:p>
        </w:tc>
        <w:tc>
          <w:tcPr>
            <w:tcW w:w="5453" w:type="dxa"/>
          </w:tcPr>
          <w:p w14:paraId="6A8D596E" w14:textId="4890EAC3"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Strojni izkop tirne grede, z nakladanjem na kamione in odvozom na trajno deponijo</w:t>
            </w:r>
          </w:p>
        </w:tc>
        <w:tc>
          <w:tcPr>
            <w:tcW w:w="1895" w:type="dxa"/>
          </w:tcPr>
          <w:p w14:paraId="4BACB4C4"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3B9F9AF2" w14:textId="6147C3C3" w:rsidR="00BF6974" w:rsidRPr="00BF6974" w:rsidRDefault="00BF6974" w:rsidP="00233AE4">
            <w:pPr>
              <w:tabs>
                <w:tab w:val="left" w:pos="420"/>
                <w:tab w:val="left" w:pos="567"/>
              </w:tabs>
              <w:spacing w:after="120"/>
              <w:jc w:val="center"/>
              <w:rPr>
                <w:rFonts w:ascii="Arial" w:hAnsi="Arial" w:cs="Arial"/>
                <w:sz w:val="20"/>
                <w:szCs w:val="20"/>
              </w:rPr>
            </w:pPr>
            <w:r w:rsidRPr="00BF6974">
              <w:rPr>
                <w:rFonts w:ascii="Arial" w:hAnsi="Arial" w:cs="Arial"/>
                <w:sz w:val="20"/>
                <w:szCs w:val="20"/>
              </w:rPr>
              <w:t>m3</w:t>
            </w:r>
          </w:p>
        </w:tc>
      </w:tr>
      <w:tr w:rsidR="00BF6974" w:rsidRPr="0073223E" w14:paraId="629AC45F" w14:textId="77777777" w:rsidTr="00233AE4">
        <w:tc>
          <w:tcPr>
            <w:tcW w:w="496" w:type="dxa"/>
          </w:tcPr>
          <w:p w14:paraId="24398D40" w14:textId="0D1B655A" w:rsid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10.</w:t>
            </w:r>
          </w:p>
        </w:tc>
        <w:tc>
          <w:tcPr>
            <w:tcW w:w="5453" w:type="dxa"/>
          </w:tcPr>
          <w:p w14:paraId="0C0C08E6" w14:textId="42A1CE87"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Izkop tirne grede in materiala III.-</w:t>
            </w:r>
            <w:proofErr w:type="spellStart"/>
            <w:r w:rsidRPr="00BF6974">
              <w:rPr>
                <w:rFonts w:ascii="Arial" w:hAnsi="Arial" w:cs="Arial"/>
                <w:bCs/>
                <w:sz w:val="20"/>
                <w:szCs w:val="20"/>
              </w:rPr>
              <w:t>IV.ktg</w:t>
            </w:r>
            <w:proofErr w:type="spellEnd"/>
            <w:r w:rsidRPr="00BF6974">
              <w:rPr>
                <w:rFonts w:ascii="Arial" w:hAnsi="Arial" w:cs="Arial"/>
                <w:bCs/>
                <w:sz w:val="20"/>
                <w:szCs w:val="20"/>
              </w:rPr>
              <w:t xml:space="preserve"> z odvozom v stalno deponijo</w:t>
            </w:r>
          </w:p>
          <w:p w14:paraId="4EEC97BB" w14:textId="552C6A37"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tirna greda</w:t>
            </w:r>
          </w:p>
        </w:tc>
        <w:tc>
          <w:tcPr>
            <w:tcW w:w="1895" w:type="dxa"/>
          </w:tcPr>
          <w:p w14:paraId="6585C5B6"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57FEBCB8" w14:textId="71C419D1" w:rsidR="00BF6974" w:rsidRPr="00BF6974" w:rsidRDefault="00BF6974" w:rsidP="00233AE4">
            <w:pPr>
              <w:tabs>
                <w:tab w:val="left" w:pos="420"/>
                <w:tab w:val="left" w:pos="567"/>
              </w:tabs>
              <w:spacing w:after="120"/>
              <w:jc w:val="center"/>
              <w:rPr>
                <w:rFonts w:ascii="Arial" w:hAnsi="Arial" w:cs="Arial"/>
                <w:sz w:val="20"/>
                <w:szCs w:val="20"/>
              </w:rPr>
            </w:pPr>
            <w:r w:rsidRPr="00BF6974">
              <w:rPr>
                <w:rFonts w:ascii="Arial" w:hAnsi="Arial" w:cs="Arial"/>
                <w:sz w:val="20"/>
                <w:szCs w:val="20"/>
              </w:rPr>
              <w:t>m3</w:t>
            </w:r>
          </w:p>
        </w:tc>
      </w:tr>
      <w:tr w:rsidR="00BF6974" w:rsidRPr="0073223E" w14:paraId="4E13A648" w14:textId="77777777" w:rsidTr="00233AE4">
        <w:tc>
          <w:tcPr>
            <w:tcW w:w="496" w:type="dxa"/>
          </w:tcPr>
          <w:p w14:paraId="22E18696" w14:textId="30BC48E4" w:rsidR="00BF6974" w:rsidRP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11.</w:t>
            </w:r>
          </w:p>
        </w:tc>
        <w:tc>
          <w:tcPr>
            <w:tcW w:w="5453" w:type="dxa"/>
          </w:tcPr>
          <w:p w14:paraId="6447323A" w14:textId="7551FE76"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Izkop tirne grede in materiala III.-</w:t>
            </w:r>
            <w:proofErr w:type="spellStart"/>
            <w:r w:rsidRPr="00BF6974">
              <w:rPr>
                <w:rFonts w:ascii="Arial" w:hAnsi="Arial" w:cs="Arial"/>
                <w:bCs/>
                <w:sz w:val="20"/>
                <w:szCs w:val="20"/>
              </w:rPr>
              <w:t>IV.ktg</w:t>
            </w:r>
            <w:proofErr w:type="spellEnd"/>
            <w:r w:rsidRPr="00BF6974">
              <w:rPr>
                <w:rFonts w:ascii="Arial" w:hAnsi="Arial" w:cs="Arial"/>
                <w:bCs/>
                <w:sz w:val="20"/>
                <w:szCs w:val="20"/>
              </w:rPr>
              <w:t xml:space="preserve"> z odvozom v stalno deponijo</w:t>
            </w:r>
          </w:p>
          <w:p w14:paraId="40F4ED47" w14:textId="550D2BB1"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teren III.-</w:t>
            </w:r>
            <w:proofErr w:type="spellStart"/>
            <w:r w:rsidRPr="00BF6974">
              <w:rPr>
                <w:rFonts w:ascii="Arial" w:hAnsi="Arial" w:cs="Arial"/>
                <w:bCs/>
                <w:sz w:val="20"/>
                <w:szCs w:val="20"/>
              </w:rPr>
              <w:t>IV.ktg</w:t>
            </w:r>
            <w:proofErr w:type="spellEnd"/>
          </w:p>
        </w:tc>
        <w:tc>
          <w:tcPr>
            <w:tcW w:w="1895" w:type="dxa"/>
          </w:tcPr>
          <w:p w14:paraId="0F3F8CE5"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140CE757" w14:textId="0B1F664F" w:rsidR="00BF6974" w:rsidRPr="00BF6974" w:rsidRDefault="00BF6974" w:rsidP="00233AE4">
            <w:pPr>
              <w:tabs>
                <w:tab w:val="left" w:pos="420"/>
                <w:tab w:val="left" w:pos="567"/>
              </w:tabs>
              <w:spacing w:after="120"/>
              <w:jc w:val="center"/>
              <w:rPr>
                <w:rFonts w:ascii="Arial" w:hAnsi="Arial" w:cs="Arial"/>
                <w:sz w:val="20"/>
                <w:szCs w:val="20"/>
              </w:rPr>
            </w:pPr>
            <w:r w:rsidRPr="00BF6974">
              <w:rPr>
                <w:rFonts w:ascii="Arial" w:hAnsi="Arial" w:cs="Arial"/>
                <w:sz w:val="20"/>
                <w:szCs w:val="20"/>
              </w:rPr>
              <w:t>m3</w:t>
            </w:r>
          </w:p>
        </w:tc>
      </w:tr>
      <w:tr w:rsidR="00BF6974" w:rsidRPr="0073223E" w14:paraId="584ABEC6" w14:textId="77777777" w:rsidTr="00233AE4">
        <w:tc>
          <w:tcPr>
            <w:tcW w:w="496" w:type="dxa"/>
          </w:tcPr>
          <w:p w14:paraId="4441EC9B" w14:textId="1BD8F860" w:rsid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12.</w:t>
            </w:r>
          </w:p>
        </w:tc>
        <w:tc>
          <w:tcPr>
            <w:tcW w:w="5453" w:type="dxa"/>
          </w:tcPr>
          <w:p w14:paraId="301ED10C" w14:textId="3AB4847E"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Izvedba zmrzlinsko odporne plasti (ZOP) - kamnita posteljica iz prodnih ali drobljenih kamnitih materialov zrnavosti 0/45 ali 0/63 v deb.20cm; dobava s prevozom, vgrajevanje, planiranje, razgrinjanje in utrditev do predpisane zbitosti.</w:t>
            </w:r>
          </w:p>
        </w:tc>
        <w:tc>
          <w:tcPr>
            <w:tcW w:w="1895" w:type="dxa"/>
          </w:tcPr>
          <w:p w14:paraId="294691ED"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1358FF67" w14:textId="268C34B2" w:rsidR="00BF6974" w:rsidRPr="00BF6974" w:rsidRDefault="00BF6974" w:rsidP="00233AE4">
            <w:pPr>
              <w:tabs>
                <w:tab w:val="left" w:pos="420"/>
                <w:tab w:val="left" w:pos="567"/>
              </w:tabs>
              <w:spacing w:after="120"/>
              <w:jc w:val="center"/>
              <w:rPr>
                <w:rFonts w:ascii="Arial" w:hAnsi="Arial" w:cs="Arial"/>
                <w:sz w:val="20"/>
                <w:szCs w:val="20"/>
              </w:rPr>
            </w:pPr>
            <w:r w:rsidRPr="00BF6974">
              <w:rPr>
                <w:rFonts w:ascii="Arial" w:hAnsi="Arial" w:cs="Arial"/>
                <w:sz w:val="20"/>
                <w:szCs w:val="20"/>
              </w:rPr>
              <w:t>m3</w:t>
            </w:r>
          </w:p>
        </w:tc>
      </w:tr>
      <w:tr w:rsidR="00BF6974" w:rsidRPr="0073223E" w14:paraId="6D96DF9C" w14:textId="77777777" w:rsidTr="00233AE4">
        <w:tc>
          <w:tcPr>
            <w:tcW w:w="496" w:type="dxa"/>
          </w:tcPr>
          <w:p w14:paraId="07D0582B" w14:textId="25348806" w:rsidR="00BF6974" w:rsidRDefault="00BF6974"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13.</w:t>
            </w:r>
          </w:p>
        </w:tc>
        <w:tc>
          <w:tcPr>
            <w:tcW w:w="5453" w:type="dxa"/>
          </w:tcPr>
          <w:p w14:paraId="5ED31B12" w14:textId="08D0E9EC" w:rsidR="00BF6974" w:rsidRPr="00BF6974" w:rsidRDefault="00BF6974" w:rsidP="00BF6974">
            <w:pPr>
              <w:tabs>
                <w:tab w:val="left" w:pos="420"/>
                <w:tab w:val="left" w:pos="567"/>
              </w:tabs>
              <w:spacing w:after="120"/>
              <w:rPr>
                <w:rFonts w:ascii="Arial" w:hAnsi="Arial" w:cs="Arial"/>
                <w:bCs/>
                <w:sz w:val="20"/>
                <w:szCs w:val="20"/>
              </w:rPr>
            </w:pPr>
            <w:r w:rsidRPr="00BF6974">
              <w:rPr>
                <w:rFonts w:ascii="Arial" w:hAnsi="Arial" w:cs="Arial"/>
                <w:bCs/>
                <w:sz w:val="20"/>
                <w:szCs w:val="20"/>
              </w:rPr>
              <w:t xml:space="preserve">Izvedba nevezane nosilne plasti (NNP) iz prodnih ali drobljenih kamnitih materialov zrnavosti 0/31 v deb.30cm; material mora biti čist kamniti agregat; dobava s prevozom, </w:t>
            </w:r>
            <w:r w:rsidRPr="00BF6974">
              <w:rPr>
                <w:rFonts w:ascii="Arial" w:hAnsi="Arial" w:cs="Arial"/>
                <w:bCs/>
                <w:sz w:val="20"/>
                <w:szCs w:val="20"/>
              </w:rPr>
              <w:lastRenderedPageBreak/>
              <w:t>vgrajevanje, planiranje, razgrinjanje in utrditev do predpisane zbitosti</w:t>
            </w:r>
          </w:p>
        </w:tc>
        <w:tc>
          <w:tcPr>
            <w:tcW w:w="1895" w:type="dxa"/>
          </w:tcPr>
          <w:p w14:paraId="63C27D3E"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374BAF75" w14:textId="60347F09" w:rsidR="00BF6974" w:rsidRPr="00BF6974" w:rsidRDefault="00BF6974" w:rsidP="00233AE4">
            <w:pPr>
              <w:tabs>
                <w:tab w:val="left" w:pos="420"/>
                <w:tab w:val="left" w:pos="567"/>
              </w:tabs>
              <w:spacing w:after="120"/>
              <w:jc w:val="center"/>
              <w:rPr>
                <w:rFonts w:ascii="Arial" w:hAnsi="Arial" w:cs="Arial"/>
                <w:sz w:val="20"/>
                <w:szCs w:val="20"/>
              </w:rPr>
            </w:pPr>
            <w:r w:rsidRPr="00BF6974">
              <w:rPr>
                <w:rFonts w:ascii="Arial" w:hAnsi="Arial" w:cs="Arial"/>
                <w:sz w:val="20"/>
                <w:szCs w:val="20"/>
              </w:rPr>
              <w:t>m3</w:t>
            </w:r>
          </w:p>
        </w:tc>
      </w:tr>
      <w:tr w:rsidR="00BF6974" w:rsidRPr="0073223E" w14:paraId="6DB02B8B" w14:textId="77777777" w:rsidTr="00233AE4">
        <w:tc>
          <w:tcPr>
            <w:tcW w:w="496" w:type="dxa"/>
          </w:tcPr>
          <w:p w14:paraId="5ECFF2B7" w14:textId="7956BBBA" w:rsidR="00BF6974" w:rsidRDefault="0056143E"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14.</w:t>
            </w:r>
          </w:p>
        </w:tc>
        <w:tc>
          <w:tcPr>
            <w:tcW w:w="5453" w:type="dxa"/>
          </w:tcPr>
          <w:p w14:paraId="6A9F4D3D" w14:textId="11F05446" w:rsidR="00BF6974" w:rsidRPr="00BF6974" w:rsidRDefault="0056143E" w:rsidP="00BF6974">
            <w:pPr>
              <w:tabs>
                <w:tab w:val="left" w:pos="420"/>
                <w:tab w:val="left" w:pos="567"/>
              </w:tabs>
              <w:spacing w:after="120"/>
              <w:rPr>
                <w:rFonts w:ascii="Arial" w:hAnsi="Arial" w:cs="Arial"/>
                <w:bCs/>
                <w:sz w:val="20"/>
                <w:szCs w:val="20"/>
              </w:rPr>
            </w:pPr>
            <w:r w:rsidRPr="0056143E">
              <w:rPr>
                <w:rFonts w:ascii="Arial" w:hAnsi="Arial" w:cs="Arial"/>
                <w:bCs/>
                <w:sz w:val="20"/>
                <w:szCs w:val="20"/>
              </w:rPr>
              <w:t xml:space="preserve">Zasip </w:t>
            </w:r>
            <w:proofErr w:type="spellStart"/>
            <w:r w:rsidRPr="0056143E">
              <w:rPr>
                <w:rFonts w:ascii="Arial" w:hAnsi="Arial" w:cs="Arial"/>
                <w:bCs/>
                <w:sz w:val="20"/>
                <w:szCs w:val="20"/>
              </w:rPr>
              <w:t>medtirja</w:t>
            </w:r>
            <w:proofErr w:type="spellEnd"/>
            <w:r w:rsidRPr="0056143E">
              <w:rPr>
                <w:rFonts w:ascii="Arial" w:hAnsi="Arial" w:cs="Arial"/>
                <w:bCs/>
                <w:sz w:val="20"/>
                <w:szCs w:val="20"/>
              </w:rPr>
              <w:t xml:space="preserve"> z dobavo </w:t>
            </w:r>
            <w:proofErr w:type="spellStart"/>
            <w:r w:rsidRPr="0056143E">
              <w:rPr>
                <w:rFonts w:ascii="Arial" w:hAnsi="Arial" w:cs="Arial"/>
                <w:bCs/>
                <w:sz w:val="20"/>
                <w:szCs w:val="20"/>
              </w:rPr>
              <w:t>materila</w:t>
            </w:r>
            <w:proofErr w:type="spellEnd"/>
            <w:r w:rsidRPr="0056143E">
              <w:rPr>
                <w:rFonts w:ascii="Arial" w:hAnsi="Arial" w:cs="Arial"/>
                <w:bCs/>
                <w:sz w:val="20"/>
                <w:szCs w:val="20"/>
              </w:rPr>
              <w:t>, vgrajevanjem in utrjevanjem - kamniti material (tolčenec)</w:t>
            </w:r>
          </w:p>
        </w:tc>
        <w:tc>
          <w:tcPr>
            <w:tcW w:w="1895" w:type="dxa"/>
          </w:tcPr>
          <w:p w14:paraId="7C63198A"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00D7B10F" w14:textId="2C7812D7" w:rsidR="00BF6974" w:rsidRPr="00BF6974" w:rsidRDefault="0056143E" w:rsidP="00233AE4">
            <w:pPr>
              <w:tabs>
                <w:tab w:val="left" w:pos="420"/>
                <w:tab w:val="left" w:pos="567"/>
              </w:tabs>
              <w:spacing w:after="120"/>
              <w:jc w:val="center"/>
              <w:rPr>
                <w:rFonts w:ascii="Arial" w:hAnsi="Arial" w:cs="Arial"/>
                <w:sz w:val="20"/>
                <w:szCs w:val="20"/>
              </w:rPr>
            </w:pPr>
            <w:r w:rsidRPr="0056143E">
              <w:rPr>
                <w:rFonts w:ascii="Arial" w:hAnsi="Arial" w:cs="Arial"/>
                <w:sz w:val="20"/>
                <w:szCs w:val="20"/>
              </w:rPr>
              <w:t>m3</w:t>
            </w:r>
          </w:p>
        </w:tc>
      </w:tr>
      <w:tr w:rsidR="00BF6974" w:rsidRPr="0073223E" w14:paraId="7D984AAD" w14:textId="77777777" w:rsidTr="00233AE4">
        <w:tc>
          <w:tcPr>
            <w:tcW w:w="496" w:type="dxa"/>
          </w:tcPr>
          <w:p w14:paraId="7682AE79" w14:textId="45BA47EE" w:rsidR="00BF6974" w:rsidRDefault="0056143E"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15.</w:t>
            </w:r>
          </w:p>
        </w:tc>
        <w:tc>
          <w:tcPr>
            <w:tcW w:w="5453" w:type="dxa"/>
          </w:tcPr>
          <w:p w14:paraId="5F2B689F" w14:textId="16663D05" w:rsidR="0056143E" w:rsidRPr="0056143E" w:rsidRDefault="0056143E" w:rsidP="0056143E">
            <w:pPr>
              <w:tabs>
                <w:tab w:val="left" w:pos="420"/>
                <w:tab w:val="left" w:pos="567"/>
              </w:tabs>
              <w:spacing w:after="120"/>
              <w:rPr>
                <w:rFonts w:ascii="Arial" w:hAnsi="Arial" w:cs="Arial"/>
                <w:bCs/>
                <w:sz w:val="20"/>
                <w:szCs w:val="20"/>
              </w:rPr>
            </w:pPr>
            <w:r w:rsidRPr="0056143E">
              <w:rPr>
                <w:rFonts w:ascii="Arial" w:hAnsi="Arial" w:cs="Arial"/>
                <w:bCs/>
                <w:sz w:val="20"/>
                <w:szCs w:val="20"/>
              </w:rPr>
              <w:t xml:space="preserve">Izdelava revizijskega jaška iz </w:t>
            </w:r>
            <w:proofErr w:type="spellStart"/>
            <w:r w:rsidRPr="0056143E">
              <w:rPr>
                <w:rFonts w:ascii="Arial" w:hAnsi="Arial" w:cs="Arial"/>
                <w:bCs/>
                <w:sz w:val="20"/>
                <w:szCs w:val="20"/>
              </w:rPr>
              <w:t>bet.cevi</w:t>
            </w:r>
            <w:proofErr w:type="spellEnd"/>
            <w:r w:rsidRPr="0056143E">
              <w:rPr>
                <w:rFonts w:ascii="Arial" w:hAnsi="Arial" w:cs="Arial"/>
                <w:bCs/>
                <w:sz w:val="20"/>
                <w:szCs w:val="20"/>
              </w:rPr>
              <w:t xml:space="preserve"> Ø 80cm, z betoniranjem dna v C25/30, obdelavo dna s </w:t>
            </w:r>
            <w:proofErr w:type="spellStart"/>
            <w:r w:rsidRPr="0056143E">
              <w:rPr>
                <w:rFonts w:ascii="Arial" w:hAnsi="Arial" w:cs="Arial"/>
                <w:bCs/>
                <w:sz w:val="20"/>
                <w:szCs w:val="20"/>
              </w:rPr>
              <w:t>cem</w:t>
            </w:r>
            <w:proofErr w:type="spellEnd"/>
            <w:r w:rsidRPr="0056143E">
              <w:rPr>
                <w:rFonts w:ascii="Arial" w:hAnsi="Arial" w:cs="Arial"/>
                <w:bCs/>
                <w:sz w:val="20"/>
                <w:szCs w:val="20"/>
              </w:rPr>
              <w:t>.m. 1:2, z izvedbo priključkov ter dobavo in vgraditvijo pokrova</w:t>
            </w:r>
          </w:p>
          <w:p w14:paraId="1F59760D" w14:textId="77777777" w:rsidR="0056143E" w:rsidRPr="0056143E" w:rsidRDefault="0056143E" w:rsidP="0056143E">
            <w:pPr>
              <w:tabs>
                <w:tab w:val="left" w:pos="420"/>
                <w:tab w:val="left" w:pos="567"/>
              </w:tabs>
              <w:spacing w:after="120"/>
              <w:rPr>
                <w:rFonts w:ascii="Arial" w:hAnsi="Arial" w:cs="Arial"/>
                <w:bCs/>
                <w:sz w:val="20"/>
                <w:szCs w:val="20"/>
              </w:rPr>
            </w:pPr>
            <w:r w:rsidRPr="0056143E">
              <w:rPr>
                <w:rFonts w:ascii="Arial" w:hAnsi="Arial" w:cs="Arial"/>
                <w:bCs/>
                <w:sz w:val="20"/>
                <w:szCs w:val="20"/>
              </w:rPr>
              <w:t>betonski pokrov Ø80 cm</w:t>
            </w:r>
          </w:p>
          <w:p w14:paraId="0E6C4222" w14:textId="6B3FAE33" w:rsidR="00BF6974" w:rsidRPr="00BF6974" w:rsidRDefault="0056143E" w:rsidP="0056143E">
            <w:pPr>
              <w:tabs>
                <w:tab w:val="left" w:pos="420"/>
                <w:tab w:val="left" w:pos="567"/>
              </w:tabs>
              <w:spacing w:after="120"/>
              <w:rPr>
                <w:rFonts w:ascii="Arial" w:hAnsi="Arial" w:cs="Arial"/>
                <w:bCs/>
                <w:sz w:val="20"/>
                <w:szCs w:val="20"/>
              </w:rPr>
            </w:pPr>
            <w:r w:rsidRPr="0056143E">
              <w:rPr>
                <w:rFonts w:ascii="Arial" w:hAnsi="Arial" w:cs="Arial"/>
                <w:bCs/>
                <w:sz w:val="20"/>
                <w:szCs w:val="20"/>
              </w:rPr>
              <w:t>globine 2,00m - 2,50m</w:t>
            </w:r>
          </w:p>
        </w:tc>
        <w:tc>
          <w:tcPr>
            <w:tcW w:w="1895" w:type="dxa"/>
          </w:tcPr>
          <w:p w14:paraId="6A31D4A9"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14B84E15" w14:textId="7799CB09" w:rsidR="00BF6974" w:rsidRPr="00BF6974" w:rsidRDefault="0056143E" w:rsidP="00233AE4">
            <w:pPr>
              <w:tabs>
                <w:tab w:val="left" w:pos="420"/>
                <w:tab w:val="left" w:pos="567"/>
              </w:tabs>
              <w:spacing w:after="120"/>
              <w:jc w:val="center"/>
              <w:rPr>
                <w:rFonts w:ascii="Arial" w:hAnsi="Arial" w:cs="Arial"/>
                <w:sz w:val="20"/>
                <w:szCs w:val="20"/>
              </w:rPr>
            </w:pPr>
            <w:r w:rsidRPr="0056143E">
              <w:rPr>
                <w:rFonts w:ascii="Arial" w:hAnsi="Arial" w:cs="Arial"/>
                <w:sz w:val="20"/>
                <w:szCs w:val="20"/>
              </w:rPr>
              <w:t>kos</w:t>
            </w:r>
          </w:p>
        </w:tc>
      </w:tr>
      <w:tr w:rsidR="00BF6974" w:rsidRPr="0073223E" w14:paraId="57687E8F" w14:textId="77777777" w:rsidTr="00233AE4">
        <w:tc>
          <w:tcPr>
            <w:tcW w:w="496" w:type="dxa"/>
          </w:tcPr>
          <w:p w14:paraId="1633CA96" w14:textId="5EFB3E4D" w:rsidR="00BF6974" w:rsidRDefault="0056143E"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16.</w:t>
            </w:r>
          </w:p>
        </w:tc>
        <w:tc>
          <w:tcPr>
            <w:tcW w:w="5453" w:type="dxa"/>
          </w:tcPr>
          <w:p w14:paraId="5BEFA8C5" w14:textId="38B6BFD8" w:rsidR="00BF6974" w:rsidRPr="00BF6974" w:rsidRDefault="0056143E" w:rsidP="00BF6974">
            <w:pPr>
              <w:tabs>
                <w:tab w:val="left" w:pos="420"/>
                <w:tab w:val="left" w:pos="567"/>
              </w:tabs>
              <w:spacing w:after="120"/>
              <w:rPr>
                <w:rFonts w:ascii="Arial" w:hAnsi="Arial" w:cs="Arial"/>
                <w:bCs/>
                <w:sz w:val="20"/>
                <w:szCs w:val="20"/>
              </w:rPr>
            </w:pPr>
            <w:r w:rsidRPr="0056143E">
              <w:rPr>
                <w:rFonts w:ascii="Arial" w:hAnsi="Arial" w:cs="Arial"/>
                <w:bCs/>
                <w:sz w:val="20"/>
                <w:szCs w:val="20"/>
              </w:rPr>
              <w:t>Tlak iz betonskih tlakovcev pravokotne oblike dim. 30 x 30 cm, viš.8cm s predhodno napravo podlage iz peska fi 0-4mm; deb.5cm s finim planiranjem in utrditvijo. Vrsta tlaka in barva po izbiri projektanta!</w:t>
            </w:r>
          </w:p>
        </w:tc>
        <w:tc>
          <w:tcPr>
            <w:tcW w:w="1895" w:type="dxa"/>
          </w:tcPr>
          <w:p w14:paraId="142A63F6" w14:textId="77777777" w:rsidR="00BF6974" w:rsidRPr="00BF6974" w:rsidRDefault="00BF6974" w:rsidP="00233AE4">
            <w:pPr>
              <w:tabs>
                <w:tab w:val="left" w:pos="420"/>
                <w:tab w:val="left" w:pos="567"/>
              </w:tabs>
              <w:spacing w:after="120"/>
              <w:rPr>
                <w:rFonts w:ascii="Arial" w:hAnsi="Arial" w:cs="Arial"/>
                <w:bCs/>
                <w:sz w:val="20"/>
                <w:szCs w:val="20"/>
              </w:rPr>
            </w:pPr>
          </w:p>
        </w:tc>
        <w:tc>
          <w:tcPr>
            <w:tcW w:w="1107" w:type="dxa"/>
          </w:tcPr>
          <w:p w14:paraId="39499867" w14:textId="78A1890D" w:rsidR="00BF6974" w:rsidRPr="00BF6974" w:rsidRDefault="0056143E" w:rsidP="00233AE4">
            <w:pPr>
              <w:tabs>
                <w:tab w:val="left" w:pos="420"/>
                <w:tab w:val="left" w:pos="567"/>
              </w:tabs>
              <w:spacing w:after="120"/>
              <w:jc w:val="center"/>
              <w:rPr>
                <w:rFonts w:ascii="Arial" w:hAnsi="Arial" w:cs="Arial"/>
                <w:sz w:val="20"/>
                <w:szCs w:val="20"/>
              </w:rPr>
            </w:pPr>
            <w:r w:rsidRPr="0056143E">
              <w:rPr>
                <w:rFonts w:ascii="Arial" w:hAnsi="Arial" w:cs="Arial"/>
                <w:sz w:val="20"/>
                <w:szCs w:val="20"/>
              </w:rPr>
              <w:t>m2</w:t>
            </w:r>
          </w:p>
        </w:tc>
      </w:tr>
      <w:tr w:rsidR="00BF6974" w:rsidRPr="0073223E" w14:paraId="703C9F50" w14:textId="77777777" w:rsidTr="00233AE4">
        <w:tc>
          <w:tcPr>
            <w:tcW w:w="496" w:type="dxa"/>
          </w:tcPr>
          <w:p w14:paraId="20EA94EB" w14:textId="3B34338C" w:rsidR="00BF6974" w:rsidRPr="00BF6974" w:rsidRDefault="0056143E"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17.</w:t>
            </w:r>
          </w:p>
        </w:tc>
        <w:tc>
          <w:tcPr>
            <w:tcW w:w="5453" w:type="dxa"/>
          </w:tcPr>
          <w:p w14:paraId="625FC121" w14:textId="73917C7D" w:rsidR="00BF6974" w:rsidRPr="00BF6974" w:rsidRDefault="0056143E" w:rsidP="00233AE4">
            <w:pPr>
              <w:tabs>
                <w:tab w:val="left" w:pos="420"/>
                <w:tab w:val="left" w:pos="567"/>
              </w:tabs>
              <w:spacing w:after="120"/>
              <w:rPr>
                <w:rFonts w:ascii="Arial" w:hAnsi="Arial" w:cs="Arial"/>
                <w:bCs/>
                <w:sz w:val="20"/>
                <w:szCs w:val="20"/>
              </w:rPr>
            </w:pPr>
            <w:r w:rsidRPr="0056143E">
              <w:rPr>
                <w:rFonts w:ascii="Arial" w:hAnsi="Arial" w:cs="Arial"/>
                <w:bCs/>
                <w:sz w:val="20"/>
                <w:szCs w:val="20"/>
              </w:rPr>
              <w:t>Dobava in montaža Montažne, jeklene konstrukcije nadstreškov Kvaliteta jekla S355J2, vroče cinkano.</w:t>
            </w:r>
          </w:p>
        </w:tc>
        <w:tc>
          <w:tcPr>
            <w:tcW w:w="1895" w:type="dxa"/>
          </w:tcPr>
          <w:p w14:paraId="13969FEF" w14:textId="666BD5D5" w:rsidR="0056143E" w:rsidRPr="0056143E" w:rsidRDefault="0056143E" w:rsidP="0056143E">
            <w:pPr>
              <w:tabs>
                <w:tab w:val="left" w:pos="420"/>
                <w:tab w:val="left" w:pos="567"/>
              </w:tabs>
              <w:spacing w:after="120"/>
              <w:rPr>
                <w:rFonts w:ascii="Arial" w:hAnsi="Arial" w:cs="Arial"/>
                <w:bCs/>
                <w:sz w:val="20"/>
                <w:szCs w:val="20"/>
              </w:rPr>
            </w:pPr>
            <w:r w:rsidRPr="0056143E">
              <w:rPr>
                <w:rFonts w:ascii="Arial" w:hAnsi="Arial" w:cs="Arial"/>
                <w:bCs/>
                <w:sz w:val="20"/>
                <w:szCs w:val="20"/>
              </w:rPr>
              <w:t xml:space="preserve">Nadstreški nad PERONOM; Za jekleno konstrukcijo nadstreškov je izbrano jeklo kvalitete S 355 J2+N, napetost </w:t>
            </w:r>
            <w:proofErr w:type="spellStart"/>
            <w:r w:rsidRPr="0056143E">
              <w:rPr>
                <w:rFonts w:ascii="Arial" w:hAnsi="Arial" w:cs="Arial"/>
                <w:bCs/>
                <w:sz w:val="20"/>
                <w:szCs w:val="20"/>
              </w:rPr>
              <w:t>tečenja</w:t>
            </w:r>
            <w:proofErr w:type="spellEnd"/>
            <w:r w:rsidRPr="0056143E">
              <w:rPr>
                <w:rFonts w:ascii="Arial" w:hAnsi="Arial" w:cs="Arial"/>
                <w:bCs/>
                <w:sz w:val="20"/>
                <w:szCs w:val="20"/>
              </w:rPr>
              <w:t xml:space="preserve"> pri t ≤ 40 mm </w:t>
            </w:r>
            <w:proofErr w:type="spellStart"/>
            <w:r w:rsidRPr="0056143E">
              <w:rPr>
                <w:rFonts w:ascii="Arial" w:hAnsi="Arial" w:cs="Arial"/>
                <w:bCs/>
                <w:sz w:val="20"/>
                <w:szCs w:val="20"/>
              </w:rPr>
              <w:t>fy</w:t>
            </w:r>
            <w:proofErr w:type="spellEnd"/>
            <w:r w:rsidRPr="0056143E">
              <w:rPr>
                <w:rFonts w:ascii="Arial" w:hAnsi="Arial" w:cs="Arial"/>
                <w:bCs/>
                <w:sz w:val="20"/>
                <w:szCs w:val="20"/>
              </w:rPr>
              <w:t xml:space="preserve"> = 355 </w:t>
            </w:r>
          </w:p>
          <w:p w14:paraId="0E80ECF4" w14:textId="51F7271E" w:rsidR="00BF6974" w:rsidRPr="00BF6974" w:rsidRDefault="0056143E" w:rsidP="0056143E">
            <w:pPr>
              <w:tabs>
                <w:tab w:val="left" w:pos="420"/>
                <w:tab w:val="left" w:pos="567"/>
              </w:tabs>
              <w:spacing w:after="120"/>
              <w:rPr>
                <w:rFonts w:ascii="Arial" w:hAnsi="Arial" w:cs="Arial"/>
                <w:bCs/>
                <w:sz w:val="20"/>
                <w:szCs w:val="20"/>
              </w:rPr>
            </w:pPr>
            <w:r w:rsidRPr="0056143E">
              <w:rPr>
                <w:rFonts w:ascii="Arial" w:hAnsi="Arial" w:cs="Arial"/>
                <w:bCs/>
                <w:sz w:val="20"/>
                <w:szCs w:val="20"/>
              </w:rPr>
              <w:t>MPa. Razred protikorozijske zaščite je C3.</w:t>
            </w:r>
          </w:p>
        </w:tc>
        <w:tc>
          <w:tcPr>
            <w:tcW w:w="1107" w:type="dxa"/>
          </w:tcPr>
          <w:p w14:paraId="030EF794" w14:textId="1C820CD7" w:rsidR="00BF6974" w:rsidRPr="00BF6974" w:rsidRDefault="0056143E" w:rsidP="00233AE4">
            <w:pPr>
              <w:tabs>
                <w:tab w:val="left" w:pos="420"/>
                <w:tab w:val="left" w:pos="567"/>
              </w:tabs>
              <w:spacing w:after="120"/>
              <w:jc w:val="center"/>
              <w:rPr>
                <w:rFonts w:ascii="Arial" w:hAnsi="Arial" w:cs="Arial"/>
                <w:sz w:val="20"/>
                <w:szCs w:val="20"/>
              </w:rPr>
            </w:pPr>
            <w:r w:rsidRPr="0056143E">
              <w:rPr>
                <w:rFonts w:ascii="Arial" w:hAnsi="Arial" w:cs="Arial"/>
                <w:sz w:val="20"/>
                <w:szCs w:val="20"/>
              </w:rPr>
              <w:t>kg</w:t>
            </w:r>
          </w:p>
        </w:tc>
      </w:tr>
      <w:tr w:rsidR="0056143E" w:rsidRPr="0073223E" w14:paraId="2A28ACEA" w14:textId="77777777" w:rsidTr="00233AE4">
        <w:tc>
          <w:tcPr>
            <w:tcW w:w="496" w:type="dxa"/>
          </w:tcPr>
          <w:p w14:paraId="0F552FED" w14:textId="6FFAB218" w:rsidR="0056143E"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18.</w:t>
            </w:r>
          </w:p>
        </w:tc>
        <w:tc>
          <w:tcPr>
            <w:tcW w:w="5453" w:type="dxa"/>
          </w:tcPr>
          <w:p w14:paraId="521C464D" w14:textId="261DDA5F" w:rsidR="0056143E" w:rsidRPr="0056143E" w:rsidRDefault="001951CD" w:rsidP="00233AE4">
            <w:pPr>
              <w:tabs>
                <w:tab w:val="left" w:pos="420"/>
                <w:tab w:val="left" w:pos="567"/>
              </w:tabs>
              <w:spacing w:after="120"/>
              <w:rPr>
                <w:rFonts w:ascii="Arial" w:hAnsi="Arial" w:cs="Arial"/>
                <w:bCs/>
                <w:sz w:val="20"/>
                <w:szCs w:val="20"/>
              </w:rPr>
            </w:pPr>
            <w:r w:rsidRPr="001951CD">
              <w:rPr>
                <w:rFonts w:ascii="Arial" w:hAnsi="Arial" w:cs="Arial"/>
                <w:bCs/>
                <w:sz w:val="20"/>
                <w:szCs w:val="20"/>
              </w:rPr>
              <w:t>Armatura iz rebrastega jekla S 500B z dobavo ravnanjem, rezanjem, krivljenjem, polaganjem in vezanjem za srednje zahtevno armaturo.</w:t>
            </w:r>
          </w:p>
        </w:tc>
        <w:tc>
          <w:tcPr>
            <w:tcW w:w="1895" w:type="dxa"/>
          </w:tcPr>
          <w:p w14:paraId="21C1E273" w14:textId="10B0E78B" w:rsidR="0056143E" w:rsidRPr="0056143E" w:rsidRDefault="001951CD" w:rsidP="0056143E">
            <w:pPr>
              <w:tabs>
                <w:tab w:val="left" w:pos="420"/>
                <w:tab w:val="left" w:pos="567"/>
              </w:tabs>
              <w:spacing w:after="120"/>
              <w:rPr>
                <w:rFonts w:ascii="Arial" w:hAnsi="Arial" w:cs="Arial"/>
                <w:bCs/>
                <w:sz w:val="20"/>
                <w:szCs w:val="20"/>
              </w:rPr>
            </w:pPr>
            <w:r w:rsidRPr="001951CD">
              <w:rPr>
                <w:rFonts w:ascii="Arial" w:hAnsi="Arial" w:cs="Arial"/>
                <w:bCs/>
                <w:sz w:val="20"/>
                <w:szCs w:val="20"/>
              </w:rPr>
              <w:t>fi 14 mm in več, ocena</w:t>
            </w:r>
          </w:p>
        </w:tc>
        <w:tc>
          <w:tcPr>
            <w:tcW w:w="1107" w:type="dxa"/>
          </w:tcPr>
          <w:p w14:paraId="26190D87" w14:textId="648113A4" w:rsidR="0056143E" w:rsidRPr="0056143E"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kg</w:t>
            </w:r>
          </w:p>
        </w:tc>
      </w:tr>
      <w:tr w:rsidR="0056143E" w:rsidRPr="0073223E" w14:paraId="2679A274" w14:textId="77777777" w:rsidTr="00233AE4">
        <w:tc>
          <w:tcPr>
            <w:tcW w:w="496" w:type="dxa"/>
          </w:tcPr>
          <w:p w14:paraId="61034EE2" w14:textId="6387CFAE" w:rsidR="0056143E"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19.</w:t>
            </w:r>
          </w:p>
        </w:tc>
        <w:tc>
          <w:tcPr>
            <w:tcW w:w="5453" w:type="dxa"/>
          </w:tcPr>
          <w:p w14:paraId="56F6173B" w14:textId="4AB6918C" w:rsidR="0056143E" w:rsidRPr="0056143E" w:rsidRDefault="001951CD" w:rsidP="00233AE4">
            <w:pPr>
              <w:tabs>
                <w:tab w:val="left" w:pos="420"/>
                <w:tab w:val="left" w:pos="567"/>
              </w:tabs>
              <w:spacing w:after="120"/>
              <w:rPr>
                <w:rFonts w:ascii="Arial" w:hAnsi="Arial" w:cs="Arial"/>
                <w:bCs/>
                <w:sz w:val="20"/>
                <w:szCs w:val="20"/>
              </w:rPr>
            </w:pPr>
            <w:r w:rsidRPr="001951CD">
              <w:rPr>
                <w:rFonts w:ascii="Arial" w:hAnsi="Arial" w:cs="Arial"/>
                <w:bCs/>
                <w:sz w:val="20"/>
                <w:szCs w:val="20"/>
              </w:rPr>
              <w:t>Dobava in vgrajevanje betona C16/20 pod AB konstrukcije</w:t>
            </w:r>
          </w:p>
        </w:tc>
        <w:tc>
          <w:tcPr>
            <w:tcW w:w="1895" w:type="dxa"/>
          </w:tcPr>
          <w:p w14:paraId="39E61830" w14:textId="113E3DC7" w:rsidR="0056143E" w:rsidRPr="0056143E" w:rsidRDefault="001951CD" w:rsidP="0056143E">
            <w:pPr>
              <w:tabs>
                <w:tab w:val="left" w:pos="420"/>
                <w:tab w:val="left" w:pos="567"/>
              </w:tabs>
              <w:spacing w:after="120"/>
              <w:rPr>
                <w:rFonts w:ascii="Arial" w:hAnsi="Arial" w:cs="Arial"/>
                <w:bCs/>
                <w:sz w:val="20"/>
                <w:szCs w:val="20"/>
              </w:rPr>
            </w:pPr>
            <w:r w:rsidRPr="001951CD">
              <w:rPr>
                <w:rFonts w:ascii="Arial" w:hAnsi="Arial" w:cs="Arial"/>
                <w:bCs/>
                <w:sz w:val="20"/>
                <w:szCs w:val="20"/>
              </w:rPr>
              <w:t>Podložni beton debeline 10 cm.</w:t>
            </w:r>
          </w:p>
        </w:tc>
        <w:tc>
          <w:tcPr>
            <w:tcW w:w="1107" w:type="dxa"/>
          </w:tcPr>
          <w:p w14:paraId="4B3AB68A" w14:textId="27A22330" w:rsidR="0056143E" w:rsidRPr="0056143E"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m3</w:t>
            </w:r>
          </w:p>
        </w:tc>
      </w:tr>
      <w:tr w:rsidR="0056143E" w:rsidRPr="0073223E" w14:paraId="10996153" w14:textId="77777777" w:rsidTr="00233AE4">
        <w:tc>
          <w:tcPr>
            <w:tcW w:w="496" w:type="dxa"/>
          </w:tcPr>
          <w:p w14:paraId="7562CF7C" w14:textId="47F1265A" w:rsidR="0056143E"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20.</w:t>
            </w:r>
          </w:p>
        </w:tc>
        <w:tc>
          <w:tcPr>
            <w:tcW w:w="5453" w:type="dxa"/>
          </w:tcPr>
          <w:p w14:paraId="6ABEB777" w14:textId="6790E228" w:rsidR="0056143E" w:rsidRPr="0056143E" w:rsidRDefault="001951CD" w:rsidP="00233AE4">
            <w:pPr>
              <w:tabs>
                <w:tab w:val="left" w:pos="420"/>
                <w:tab w:val="left" w:pos="567"/>
              </w:tabs>
              <w:spacing w:after="120"/>
              <w:rPr>
                <w:rFonts w:ascii="Arial" w:hAnsi="Arial" w:cs="Arial"/>
                <w:bCs/>
                <w:sz w:val="20"/>
                <w:szCs w:val="20"/>
              </w:rPr>
            </w:pPr>
            <w:r w:rsidRPr="001951CD">
              <w:rPr>
                <w:rFonts w:ascii="Arial" w:hAnsi="Arial" w:cs="Arial"/>
                <w:bCs/>
                <w:sz w:val="20"/>
                <w:szCs w:val="20"/>
              </w:rPr>
              <w:t>Dobava in vgraditev ojačanega betona C 30/37 v konstrukcije, presek 0.80-1,0 m3/m2,m1;</w:t>
            </w:r>
          </w:p>
        </w:tc>
        <w:tc>
          <w:tcPr>
            <w:tcW w:w="1895" w:type="dxa"/>
          </w:tcPr>
          <w:p w14:paraId="31912DF8" w14:textId="210FB6EF" w:rsidR="0056143E" w:rsidRPr="0056143E" w:rsidRDefault="001951CD" w:rsidP="0056143E">
            <w:pPr>
              <w:tabs>
                <w:tab w:val="left" w:pos="420"/>
                <w:tab w:val="left" w:pos="567"/>
              </w:tabs>
              <w:spacing w:after="120"/>
              <w:rPr>
                <w:rFonts w:ascii="Arial" w:hAnsi="Arial" w:cs="Arial"/>
                <w:bCs/>
                <w:sz w:val="20"/>
                <w:szCs w:val="20"/>
              </w:rPr>
            </w:pPr>
            <w:r w:rsidRPr="001951CD">
              <w:rPr>
                <w:rFonts w:ascii="Arial" w:hAnsi="Arial" w:cs="Arial"/>
                <w:bCs/>
                <w:sz w:val="20"/>
                <w:szCs w:val="20"/>
              </w:rPr>
              <w:t>Plošča nad podhodom d=80-100cm: C 30/37, XC4,PV-II</w:t>
            </w:r>
          </w:p>
        </w:tc>
        <w:tc>
          <w:tcPr>
            <w:tcW w:w="1107" w:type="dxa"/>
          </w:tcPr>
          <w:p w14:paraId="299D3F7D" w14:textId="05D8B3B4" w:rsidR="0056143E" w:rsidRPr="0056143E"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m3</w:t>
            </w:r>
          </w:p>
        </w:tc>
      </w:tr>
      <w:tr w:rsidR="001951CD" w:rsidRPr="0073223E" w14:paraId="1AFC3769" w14:textId="77777777" w:rsidTr="00233AE4">
        <w:tc>
          <w:tcPr>
            <w:tcW w:w="496" w:type="dxa"/>
          </w:tcPr>
          <w:p w14:paraId="732744F6" w14:textId="18DCB3BD" w:rsidR="001951CD"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21.</w:t>
            </w:r>
          </w:p>
        </w:tc>
        <w:tc>
          <w:tcPr>
            <w:tcW w:w="5453" w:type="dxa"/>
          </w:tcPr>
          <w:p w14:paraId="448D7DA3" w14:textId="426455D4" w:rsidR="001951CD" w:rsidRPr="001951CD" w:rsidRDefault="001951CD" w:rsidP="00233AE4">
            <w:pPr>
              <w:tabs>
                <w:tab w:val="left" w:pos="420"/>
                <w:tab w:val="left" w:pos="567"/>
              </w:tabs>
              <w:spacing w:after="120"/>
              <w:rPr>
                <w:rFonts w:ascii="Arial" w:hAnsi="Arial" w:cs="Arial"/>
                <w:bCs/>
                <w:sz w:val="20"/>
                <w:szCs w:val="20"/>
              </w:rPr>
            </w:pPr>
            <w:proofErr w:type="spellStart"/>
            <w:r w:rsidRPr="001951CD">
              <w:rPr>
                <w:rFonts w:ascii="Arial" w:hAnsi="Arial" w:cs="Arial"/>
                <w:bCs/>
                <w:sz w:val="20"/>
                <w:szCs w:val="20"/>
              </w:rPr>
              <w:t>Samouvrtano</w:t>
            </w:r>
            <w:proofErr w:type="spellEnd"/>
            <w:r w:rsidRPr="001951CD">
              <w:rPr>
                <w:rFonts w:ascii="Arial" w:hAnsi="Arial" w:cs="Arial"/>
                <w:bCs/>
                <w:sz w:val="20"/>
                <w:szCs w:val="20"/>
              </w:rPr>
              <w:t xml:space="preserve"> injekcijsko sidro, </w:t>
            </w:r>
            <w:proofErr w:type="spellStart"/>
            <w:r w:rsidRPr="001951CD">
              <w:rPr>
                <w:rFonts w:ascii="Arial" w:hAnsi="Arial" w:cs="Arial"/>
                <w:bCs/>
                <w:sz w:val="20"/>
                <w:szCs w:val="20"/>
              </w:rPr>
              <w:t>Fy</w:t>
            </w:r>
            <w:proofErr w:type="spellEnd"/>
            <w:r w:rsidRPr="001951CD">
              <w:rPr>
                <w:rFonts w:ascii="Arial" w:hAnsi="Arial" w:cs="Arial"/>
                <w:bCs/>
                <w:sz w:val="20"/>
                <w:szCs w:val="20"/>
              </w:rPr>
              <w:t>=&gt;190kN, dolžine 6m</w:t>
            </w:r>
          </w:p>
        </w:tc>
        <w:tc>
          <w:tcPr>
            <w:tcW w:w="1895" w:type="dxa"/>
          </w:tcPr>
          <w:p w14:paraId="0319C231" w14:textId="77777777" w:rsidR="001951CD" w:rsidRPr="001951CD" w:rsidRDefault="001951CD" w:rsidP="0056143E">
            <w:pPr>
              <w:tabs>
                <w:tab w:val="left" w:pos="420"/>
                <w:tab w:val="left" w:pos="567"/>
              </w:tabs>
              <w:spacing w:after="120"/>
              <w:rPr>
                <w:rFonts w:ascii="Arial" w:hAnsi="Arial" w:cs="Arial"/>
                <w:bCs/>
                <w:sz w:val="20"/>
                <w:szCs w:val="20"/>
              </w:rPr>
            </w:pPr>
          </w:p>
        </w:tc>
        <w:tc>
          <w:tcPr>
            <w:tcW w:w="1107" w:type="dxa"/>
          </w:tcPr>
          <w:p w14:paraId="0E3B7B77" w14:textId="4E9434DC" w:rsidR="001951CD" w:rsidRPr="001951CD"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kos</w:t>
            </w:r>
          </w:p>
        </w:tc>
      </w:tr>
      <w:tr w:rsidR="001951CD" w:rsidRPr="0073223E" w14:paraId="4352A18A" w14:textId="77777777" w:rsidTr="00233AE4">
        <w:tc>
          <w:tcPr>
            <w:tcW w:w="496" w:type="dxa"/>
          </w:tcPr>
          <w:p w14:paraId="524342A8" w14:textId="6D17277A" w:rsidR="001951CD"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22.</w:t>
            </w:r>
          </w:p>
        </w:tc>
        <w:tc>
          <w:tcPr>
            <w:tcW w:w="5453" w:type="dxa"/>
          </w:tcPr>
          <w:p w14:paraId="7960FE8B" w14:textId="66720367" w:rsidR="001951CD" w:rsidRPr="001951CD" w:rsidRDefault="001951CD" w:rsidP="00233AE4">
            <w:pPr>
              <w:tabs>
                <w:tab w:val="left" w:pos="420"/>
                <w:tab w:val="left" w:pos="567"/>
              </w:tabs>
              <w:spacing w:after="120"/>
              <w:rPr>
                <w:rFonts w:ascii="Arial" w:hAnsi="Arial" w:cs="Arial"/>
                <w:bCs/>
                <w:sz w:val="20"/>
                <w:szCs w:val="20"/>
              </w:rPr>
            </w:pPr>
            <w:r w:rsidRPr="001951CD">
              <w:rPr>
                <w:rFonts w:ascii="Arial" w:hAnsi="Arial" w:cs="Arial"/>
                <w:bCs/>
                <w:sz w:val="20"/>
                <w:szCs w:val="20"/>
              </w:rPr>
              <w:t>Izdelava enostranskega oprtega opaža</w:t>
            </w:r>
          </w:p>
        </w:tc>
        <w:tc>
          <w:tcPr>
            <w:tcW w:w="1895" w:type="dxa"/>
          </w:tcPr>
          <w:p w14:paraId="191220B2" w14:textId="6C56A215" w:rsidR="001951CD" w:rsidRPr="001951CD" w:rsidRDefault="001951CD" w:rsidP="0056143E">
            <w:pPr>
              <w:tabs>
                <w:tab w:val="left" w:pos="420"/>
                <w:tab w:val="left" w:pos="567"/>
              </w:tabs>
              <w:spacing w:after="120"/>
              <w:rPr>
                <w:rFonts w:ascii="Arial" w:hAnsi="Arial" w:cs="Arial"/>
                <w:bCs/>
                <w:sz w:val="20"/>
                <w:szCs w:val="20"/>
              </w:rPr>
            </w:pPr>
            <w:proofErr w:type="spellStart"/>
            <w:r w:rsidRPr="001951CD">
              <w:rPr>
                <w:rFonts w:ascii="Arial" w:hAnsi="Arial" w:cs="Arial"/>
                <w:bCs/>
                <w:sz w:val="20"/>
                <w:szCs w:val="20"/>
              </w:rPr>
              <w:t>Temelne</w:t>
            </w:r>
            <w:proofErr w:type="spellEnd"/>
            <w:r w:rsidRPr="001951CD">
              <w:rPr>
                <w:rFonts w:ascii="Arial" w:hAnsi="Arial" w:cs="Arial"/>
                <w:bCs/>
                <w:sz w:val="20"/>
                <w:szCs w:val="20"/>
              </w:rPr>
              <w:t xml:space="preserve"> plošče višine do 1m</w:t>
            </w:r>
          </w:p>
        </w:tc>
        <w:tc>
          <w:tcPr>
            <w:tcW w:w="1107" w:type="dxa"/>
          </w:tcPr>
          <w:p w14:paraId="677D0C6D" w14:textId="6D82DBB0" w:rsidR="001951CD" w:rsidRPr="001951CD"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m2</w:t>
            </w:r>
          </w:p>
        </w:tc>
      </w:tr>
      <w:tr w:rsidR="001951CD" w:rsidRPr="0073223E" w14:paraId="757DC2E3" w14:textId="77777777" w:rsidTr="00233AE4">
        <w:tc>
          <w:tcPr>
            <w:tcW w:w="496" w:type="dxa"/>
          </w:tcPr>
          <w:p w14:paraId="4C061104" w14:textId="515D5C25" w:rsidR="001951CD"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23.</w:t>
            </w:r>
          </w:p>
        </w:tc>
        <w:tc>
          <w:tcPr>
            <w:tcW w:w="5453" w:type="dxa"/>
          </w:tcPr>
          <w:p w14:paraId="1FC7B13A" w14:textId="27B012C6" w:rsidR="001951CD" w:rsidRPr="001951CD" w:rsidRDefault="001951CD" w:rsidP="00233AE4">
            <w:pPr>
              <w:tabs>
                <w:tab w:val="left" w:pos="420"/>
                <w:tab w:val="left" w:pos="567"/>
              </w:tabs>
              <w:spacing w:after="120"/>
              <w:rPr>
                <w:rFonts w:ascii="Arial" w:hAnsi="Arial" w:cs="Arial"/>
                <w:bCs/>
                <w:sz w:val="20"/>
                <w:szCs w:val="20"/>
              </w:rPr>
            </w:pPr>
            <w:r w:rsidRPr="001951CD">
              <w:rPr>
                <w:rFonts w:ascii="Arial" w:hAnsi="Arial" w:cs="Arial"/>
                <w:bCs/>
                <w:sz w:val="20"/>
                <w:szCs w:val="20"/>
              </w:rPr>
              <w:t>Izdelava dvostranskega vezanega opaža sten</w:t>
            </w:r>
          </w:p>
        </w:tc>
        <w:tc>
          <w:tcPr>
            <w:tcW w:w="1895" w:type="dxa"/>
          </w:tcPr>
          <w:p w14:paraId="4AE6D1B1" w14:textId="33C208D4" w:rsidR="001951CD" w:rsidRPr="001951CD" w:rsidRDefault="001951CD" w:rsidP="0056143E">
            <w:pPr>
              <w:tabs>
                <w:tab w:val="left" w:pos="420"/>
                <w:tab w:val="left" w:pos="567"/>
              </w:tabs>
              <w:spacing w:after="120"/>
              <w:rPr>
                <w:rFonts w:ascii="Arial" w:hAnsi="Arial" w:cs="Arial"/>
                <w:bCs/>
                <w:sz w:val="20"/>
                <w:szCs w:val="20"/>
              </w:rPr>
            </w:pPr>
            <w:r w:rsidRPr="001951CD">
              <w:rPr>
                <w:rFonts w:ascii="Arial" w:hAnsi="Arial" w:cs="Arial"/>
                <w:bCs/>
                <w:sz w:val="20"/>
                <w:szCs w:val="20"/>
              </w:rPr>
              <w:t>Stene debeline 50 do 80 cm višine do 4m</w:t>
            </w:r>
          </w:p>
        </w:tc>
        <w:tc>
          <w:tcPr>
            <w:tcW w:w="1107" w:type="dxa"/>
          </w:tcPr>
          <w:p w14:paraId="1407420E" w14:textId="2BBA6C1B" w:rsidR="001951CD" w:rsidRPr="001951CD"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m2</w:t>
            </w:r>
          </w:p>
        </w:tc>
      </w:tr>
      <w:tr w:rsidR="001951CD" w:rsidRPr="0073223E" w14:paraId="15DDCE6A" w14:textId="77777777" w:rsidTr="00233AE4">
        <w:tc>
          <w:tcPr>
            <w:tcW w:w="496" w:type="dxa"/>
          </w:tcPr>
          <w:p w14:paraId="2754E184" w14:textId="514F4612" w:rsidR="001951CD"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24.</w:t>
            </w:r>
          </w:p>
        </w:tc>
        <w:tc>
          <w:tcPr>
            <w:tcW w:w="5453" w:type="dxa"/>
          </w:tcPr>
          <w:p w14:paraId="7E5C3BB9" w14:textId="61E05495" w:rsidR="001951CD" w:rsidRPr="001951CD" w:rsidRDefault="001951CD" w:rsidP="00233AE4">
            <w:pPr>
              <w:tabs>
                <w:tab w:val="left" w:pos="420"/>
                <w:tab w:val="left" w:pos="567"/>
              </w:tabs>
              <w:spacing w:after="120"/>
              <w:rPr>
                <w:rFonts w:ascii="Arial" w:hAnsi="Arial" w:cs="Arial"/>
                <w:bCs/>
                <w:sz w:val="20"/>
                <w:szCs w:val="20"/>
              </w:rPr>
            </w:pPr>
            <w:r w:rsidRPr="001951CD">
              <w:rPr>
                <w:rFonts w:ascii="Arial" w:hAnsi="Arial" w:cs="Arial"/>
                <w:bCs/>
                <w:sz w:val="20"/>
                <w:szCs w:val="20"/>
              </w:rPr>
              <w:t>Izdelava enostranskega podprtega opaža</w:t>
            </w:r>
          </w:p>
        </w:tc>
        <w:tc>
          <w:tcPr>
            <w:tcW w:w="1895" w:type="dxa"/>
          </w:tcPr>
          <w:p w14:paraId="336C1FF2" w14:textId="0620D494" w:rsidR="001951CD" w:rsidRPr="001951CD" w:rsidRDefault="001951CD" w:rsidP="0056143E">
            <w:pPr>
              <w:tabs>
                <w:tab w:val="left" w:pos="420"/>
                <w:tab w:val="left" w:pos="567"/>
              </w:tabs>
              <w:spacing w:after="120"/>
              <w:rPr>
                <w:rFonts w:ascii="Arial" w:hAnsi="Arial" w:cs="Arial"/>
                <w:bCs/>
                <w:sz w:val="20"/>
                <w:szCs w:val="20"/>
              </w:rPr>
            </w:pPr>
            <w:r w:rsidRPr="001951CD">
              <w:rPr>
                <w:rFonts w:ascii="Arial" w:hAnsi="Arial" w:cs="Arial"/>
                <w:bCs/>
                <w:sz w:val="20"/>
                <w:szCs w:val="20"/>
              </w:rPr>
              <w:t>Plošče nad peroni do 4m</w:t>
            </w:r>
          </w:p>
        </w:tc>
        <w:tc>
          <w:tcPr>
            <w:tcW w:w="1107" w:type="dxa"/>
          </w:tcPr>
          <w:p w14:paraId="56124494" w14:textId="1F6C489F" w:rsidR="001951CD" w:rsidRPr="001951CD"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m2</w:t>
            </w:r>
          </w:p>
        </w:tc>
      </w:tr>
      <w:tr w:rsidR="001951CD" w:rsidRPr="0073223E" w14:paraId="6CAF5244" w14:textId="77777777" w:rsidTr="00233AE4">
        <w:tc>
          <w:tcPr>
            <w:tcW w:w="496" w:type="dxa"/>
          </w:tcPr>
          <w:p w14:paraId="1090BCC0" w14:textId="6795A23B" w:rsidR="001951CD" w:rsidRDefault="001951CD" w:rsidP="00233AE4">
            <w:pPr>
              <w:tabs>
                <w:tab w:val="left" w:pos="420"/>
                <w:tab w:val="left" w:pos="567"/>
              </w:tabs>
              <w:spacing w:after="120"/>
              <w:jc w:val="center"/>
              <w:rPr>
                <w:rFonts w:ascii="Arial" w:hAnsi="Arial" w:cs="Arial"/>
                <w:color w:val="000000"/>
                <w:sz w:val="20"/>
                <w:szCs w:val="20"/>
              </w:rPr>
            </w:pPr>
            <w:r>
              <w:rPr>
                <w:rFonts w:ascii="Arial" w:hAnsi="Arial" w:cs="Arial"/>
                <w:color w:val="000000"/>
                <w:sz w:val="20"/>
                <w:szCs w:val="20"/>
              </w:rPr>
              <w:t>25.</w:t>
            </w:r>
          </w:p>
        </w:tc>
        <w:tc>
          <w:tcPr>
            <w:tcW w:w="5453" w:type="dxa"/>
          </w:tcPr>
          <w:p w14:paraId="1BA5BE09" w14:textId="37F4F443" w:rsidR="001951CD" w:rsidRPr="001951CD" w:rsidRDefault="001951CD" w:rsidP="00233AE4">
            <w:pPr>
              <w:tabs>
                <w:tab w:val="left" w:pos="420"/>
                <w:tab w:val="left" w:pos="567"/>
              </w:tabs>
              <w:spacing w:after="120"/>
              <w:rPr>
                <w:rFonts w:ascii="Arial" w:hAnsi="Arial" w:cs="Arial"/>
                <w:bCs/>
                <w:sz w:val="20"/>
                <w:szCs w:val="20"/>
              </w:rPr>
            </w:pPr>
            <w:r w:rsidRPr="001951CD">
              <w:rPr>
                <w:rFonts w:ascii="Arial" w:hAnsi="Arial" w:cs="Arial"/>
                <w:bCs/>
                <w:sz w:val="20"/>
                <w:szCs w:val="20"/>
              </w:rPr>
              <w:t xml:space="preserve">Dobava in polaganje traku </w:t>
            </w:r>
            <w:proofErr w:type="spellStart"/>
            <w:r w:rsidRPr="001951CD">
              <w:rPr>
                <w:rFonts w:ascii="Arial" w:hAnsi="Arial" w:cs="Arial"/>
                <w:bCs/>
                <w:sz w:val="20"/>
                <w:szCs w:val="20"/>
              </w:rPr>
              <w:t>Rf</w:t>
            </w:r>
            <w:proofErr w:type="spellEnd"/>
            <w:r w:rsidRPr="001951CD">
              <w:rPr>
                <w:rFonts w:ascii="Arial" w:hAnsi="Arial" w:cs="Arial"/>
                <w:bCs/>
                <w:sz w:val="20"/>
                <w:szCs w:val="20"/>
              </w:rPr>
              <w:t xml:space="preserve"> 30*3,5mm položen v izkopani kanal za ozemljitev drogov zunanje razsvetljave, kompletno s križno sponko in povezavo z drogovi z jekleno vrvjo.</w:t>
            </w:r>
          </w:p>
        </w:tc>
        <w:tc>
          <w:tcPr>
            <w:tcW w:w="1895" w:type="dxa"/>
          </w:tcPr>
          <w:p w14:paraId="40782028" w14:textId="77777777" w:rsidR="001951CD" w:rsidRPr="001951CD" w:rsidRDefault="001951CD" w:rsidP="0056143E">
            <w:pPr>
              <w:tabs>
                <w:tab w:val="left" w:pos="420"/>
                <w:tab w:val="left" w:pos="567"/>
              </w:tabs>
              <w:spacing w:after="120"/>
              <w:rPr>
                <w:rFonts w:ascii="Arial" w:hAnsi="Arial" w:cs="Arial"/>
                <w:bCs/>
                <w:sz w:val="20"/>
                <w:szCs w:val="20"/>
              </w:rPr>
            </w:pPr>
          </w:p>
        </w:tc>
        <w:tc>
          <w:tcPr>
            <w:tcW w:w="1107" w:type="dxa"/>
          </w:tcPr>
          <w:p w14:paraId="5B7683E8" w14:textId="24FCFB67" w:rsidR="001951CD" w:rsidRPr="001951CD" w:rsidRDefault="001951CD" w:rsidP="00233AE4">
            <w:pPr>
              <w:tabs>
                <w:tab w:val="left" w:pos="420"/>
                <w:tab w:val="left" w:pos="567"/>
              </w:tabs>
              <w:spacing w:after="120"/>
              <w:jc w:val="center"/>
              <w:rPr>
                <w:rFonts w:ascii="Arial" w:hAnsi="Arial" w:cs="Arial"/>
                <w:sz w:val="20"/>
                <w:szCs w:val="20"/>
              </w:rPr>
            </w:pPr>
            <w:r w:rsidRPr="001951CD">
              <w:rPr>
                <w:rFonts w:ascii="Arial" w:hAnsi="Arial" w:cs="Arial"/>
                <w:sz w:val="20"/>
                <w:szCs w:val="20"/>
              </w:rPr>
              <w:t>m</w:t>
            </w:r>
          </w:p>
        </w:tc>
      </w:tr>
    </w:tbl>
    <w:p w14:paraId="11551A60" w14:textId="77777777" w:rsidR="0073223E" w:rsidRDefault="0073223E" w:rsidP="000378F7">
      <w:pPr>
        <w:tabs>
          <w:tab w:val="left" w:pos="420"/>
          <w:tab w:val="left" w:pos="567"/>
        </w:tabs>
        <w:spacing w:after="120"/>
        <w:rPr>
          <w:rFonts w:ascii="Arial" w:hAnsi="Arial"/>
          <w:sz w:val="20"/>
        </w:rPr>
      </w:pPr>
    </w:p>
    <w:p w14:paraId="7D9B6960" w14:textId="53030BB4" w:rsidR="00F963C0" w:rsidRDefault="00F963C0" w:rsidP="00B41FEC">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 xml:space="preserve">Z analizami cen </w:t>
      </w:r>
      <w:r w:rsidR="00734D16" w:rsidRPr="00302162">
        <w:rPr>
          <w:rFonts w:ascii="Arial" w:eastAsia="Times New Roman" w:hAnsi="Arial" w:cs="Arial"/>
          <w:sz w:val="20"/>
          <w:szCs w:val="20"/>
        </w:rPr>
        <w:t>na enoto</w:t>
      </w:r>
      <w:r w:rsidR="00BB638D" w:rsidRPr="00302162">
        <w:rPr>
          <w:rFonts w:ascii="Arial" w:hAnsi="Arial"/>
          <w:sz w:val="20"/>
        </w:rPr>
        <w:t xml:space="preserve"> </w:t>
      </w:r>
      <w:r w:rsidRPr="00302162">
        <w:rPr>
          <w:rFonts w:ascii="Arial" w:eastAsia="Times New Roman" w:hAnsi="Arial" w:cs="Arial"/>
          <w:sz w:val="20"/>
          <w:szCs w:val="20"/>
        </w:rPr>
        <w:t>mora izbrani izvajalec del izkazovati enake cene po enoti mere postavk, kot so navedene za te postavke v ponudbenem predračunu. Prikaz analize mora biti tako pregleden, da so cene po enoti mere kalkulativnih elementov (material, delo, transportna sredstva, mehanizacija in oprema) iz prilog »C«,</w:t>
      </w:r>
      <w:r w:rsidR="0010149B" w:rsidRPr="00302162">
        <w:rPr>
          <w:rFonts w:ascii="Arial" w:eastAsia="Times New Roman" w:hAnsi="Arial" w:cs="Arial"/>
          <w:sz w:val="20"/>
          <w:szCs w:val="20"/>
        </w:rPr>
        <w:t xml:space="preserve"> »C1«, </w:t>
      </w:r>
      <w:r w:rsidRPr="00302162">
        <w:rPr>
          <w:rFonts w:ascii="Arial" w:eastAsia="Times New Roman" w:hAnsi="Arial" w:cs="Arial"/>
          <w:sz w:val="20"/>
          <w:szCs w:val="20"/>
        </w:rPr>
        <w:t>»D« in »D1«, razvidne in enake, kot so navedene v analizi.</w:t>
      </w:r>
    </w:p>
    <w:p w14:paraId="36E4E111" w14:textId="77777777" w:rsidR="006940BE" w:rsidRPr="00302162" w:rsidRDefault="006940BE" w:rsidP="00B41FEC">
      <w:pPr>
        <w:tabs>
          <w:tab w:val="left" w:pos="567"/>
          <w:tab w:val="left" w:pos="708"/>
        </w:tabs>
        <w:spacing w:line="288" w:lineRule="auto"/>
        <w:rPr>
          <w:rFonts w:ascii="Arial" w:eastAsia="Times New Roman" w:hAnsi="Arial" w:cs="Arial"/>
          <w:sz w:val="20"/>
          <w:szCs w:val="20"/>
        </w:rPr>
      </w:pPr>
    </w:p>
    <w:p w14:paraId="0DD730D1" w14:textId="1926C526" w:rsidR="00D60059" w:rsidRDefault="00F963C0" w:rsidP="00B41FEC">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p>
    <w:p w14:paraId="7F6603EA" w14:textId="77777777" w:rsidR="000378F7" w:rsidRDefault="000378F7" w:rsidP="00B41FEC">
      <w:pPr>
        <w:tabs>
          <w:tab w:val="left" w:pos="567"/>
          <w:tab w:val="left" w:pos="708"/>
        </w:tabs>
        <w:spacing w:line="288" w:lineRule="auto"/>
        <w:rPr>
          <w:rFonts w:ascii="Arial" w:eastAsia="Times New Roman" w:hAnsi="Arial" w:cs="Arial"/>
          <w:sz w:val="20"/>
          <w:szCs w:val="20"/>
        </w:rPr>
      </w:pPr>
    </w:p>
    <w:p w14:paraId="4E2670A0" w14:textId="6C0ECFBD" w:rsidR="00F963C0" w:rsidRDefault="00D60059"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Tako kalkulativni elementi kot tudi analize cen morajo biti potrjeni s strani</w:t>
      </w:r>
      <w:r w:rsidR="006822AD">
        <w:rPr>
          <w:rFonts w:ascii="Arial" w:eastAsia="Times New Roman" w:hAnsi="Arial" w:cs="Arial"/>
          <w:sz w:val="20"/>
          <w:szCs w:val="20"/>
        </w:rPr>
        <w:t xml:space="preserve"> naročnika in</w:t>
      </w:r>
      <w:r>
        <w:rPr>
          <w:rFonts w:ascii="Arial" w:eastAsia="Times New Roman" w:hAnsi="Arial" w:cs="Arial"/>
          <w:sz w:val="20"/>
          <w:szCs w:val="20"/>
        </w:rPr>
        <w:t xml:space="preserve"> inženirja</w:t>
      </w:r>
      <w:r w:rsidR="006822AD">
        <w:rPr>
          <w:rFonts w:ascii="Arial" w:eastAsia="Times New Roman" w:hAnsi="Arial" w:cs="Arial"/>
          <w:sz w:val="20"/>
          <w:szCs w:val="20"/>
        </w:rPr>
        <w:t xml:space="preserve"> pred posredovanjem prvega zahtevka na podlagi </w:t>
      </w:r>
      <w:proofErr w:type="spellStart"/>
      <w:r w:rsidR="006822AD">
        <w:rPr>
          <w:rFonts w:ascii="Arial" w:eastAsia="Times New Roman" w:hAnsi="Arial" w:cs="Arial"/>
          <w:sz w:val="20"/>
          <w:szCs w:val="20"/>
        </w:rPr>
        <w:t>podčlena</w:t>
      </w:r>
      <w:proofErr w:type="spellEnd"/>
      <w:r w:rsidR="006822AD">
        <w:rPr>
          <w:rFonts w:ascii="Arial" w:eastAsia="Times New Roman" w:hAnsi="Arial" w:cs="Arial"/>
          <w:sz w:val="20"/>
          <w:szCs w:val="20"/>
        </w:rPr>
        <w:t xml:space="preserve"> 20.1</w:t>
      </w:r>
      <w:r w:rsidR="00BB638D" w:rsidRPr="00302162">
        <w:rPr>
          <w:rFonts w:ascii="Arial" w:eastAsia="Times New Roman" w:hAnsi="Arial" w:cs="Arial"/>
          <w:sz w:val="20"/>
          <w:szCs w:val="20"/>
        </w:rPr>
        <w:t>«</w:t>
      </w:r>
    </w:p>
    <w:p w14:paraId="0F4486EA" w14:textId="77777777" w:rsidR="0073223E" w:rsidRPr="00B41FEC" w:rsidRDefault="0073223E" w:rsidP="00B41FEC">
      <w:pPr>
        <w:tabs>
          <w:tab w:val="left" w:pos="567"/>
          <w:tab w:val="left" w:pos="708"/>
        </w:tabs>
        <w:spacing w:line="288" w:lineRule="auto"/>
        <w:rPr>
          <w:rFonts w:ascii="Arial" w:eastAsia="Times New Roman" w:hAnsi="Arial" w:cs="Arial"/>
          <w:sz w:val="20"/>
          <w:szCs w:val="20"/>
        </w:rPr>
      </w:pP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B41FEC" w:rsidRDefault="00E23E87" w:rsidP="00E23E87">
      <w:pPr>
        <w:keepNext/>
        <w:rPr>
          <w:rFonts w:ascii="Arial" w:hAnsi="Arial" w:cs="Arial"/>
          <w:b/>
          <w:bCs/>
          <w:sz w:val="20"/>
          <w:szCs w:val="20"/>
        </w:rPr>
      </w:pPr>
      <w:r w:rsidRPr="00B41FEC">
        <w:rPr>
          <w:rFonts w:ascii="Arial" w:hAnsi="Arial" w:cs="Arial"/>
          <w:b/>
          <w:bCs/>
          <w:sz w:val="20"/>
          <w:szCs w:val="20"/>
        </w:rPr>
        <w:t>10.1 – Prevzem del in odsekov del</w:t>
      </w:r>
    </w:p>
    <w:p w14:paraId="69C3FD47" w14:textId="77777777" w:rsidR="00E23E87" w:rsidRPr="00B41FEC" w:rsidRDefault="00E23E87" w:rsidP="00E23E87">
      <w:pPr>
        <w:rPr>
          <w:rFonts w:ascii="Arial" w:hAnsi="Arial" w:cs="Arial"/>
          <w:sz w:val="20"/>
          <w:szCs w:val="20"/>
        </w:rPr>
      </w:pPr>
    </w:p>
    <w:p w14:paraId="1ED88667" w14:textId="77777777"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Za 1. odstavkom se doda nov odstavek, ki glasi:</w:t>
      </w:r>
    </w:p>
    <w:p w14:paraId="73A8EFB0" w14:textId="0129CA75" w:rsidR="00E23E87" w:rsidRPr="0022614D"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w:t>
      </w:r>
      <w:r w:rsidR="00B24BB5" w:rsidRPr="0022614D">
        <w:rPr>
          <w:rFonts w:ascii="Arial" w:eastAsia="Times New Roman" w:hAnsi="Arial" w:cs="Arial"/>
          <w:sz w:val="20"/>
          <w:szCs w:val="20"/>
        </w:rPr>
        <w:t xml:space="preserve">Potrdilo o prevzemu del bo izdano </w:t>
      </w:r>
      <w:r w:rsidR="00783073" w:rsidRPr="0022614D">
        <w:rPr>
          <w:rFonts w:ascii="Arial" w:eastAsia="Times New Roman" w:hAnsi="Arial" w:cs="Arial"/>
          <w:sz w:val="20"/>
          <w:szCs w:val="20"/>
        </w:rPr>
        <w:t>po zaključku izvedbe vseh del</w:t>
      </w:r>
      <w:r w:rsidR="00B24BB5" w:rsidRPr="0022614D">
        <w:rPr>
          <w:rFonts w:ascii="Arial" w:eastAsia="Times New Roman" w:hAnsi="Arial" w:cs="Arial"/>
          <w:sz w:val="20"/>
          <w:szCs w:val="20"/>
        </w:rPr>
        <w:t>.</w:t>
      </w:r>
      <w:r w:rsidR="00746770">
        <w:rPr>
          <w:rFonts w:ascii="Arial" w:eastAsia="Times New Roman" w:hAnsi="Arial" w:cs="Arial"/>
          <w:sz w:val="20"/>
          <w:szCs w:val="20"/>
        </w:rPr>
        <w:t>«</w:t>
      </w:r>
      <w:r w:rsidR="00B24BB5" w:rsidRPr="0022614D">
        <w:rPr>
          <w:rFonts w:ascii="Arial" w:eastAsia="Times New Roman" w:hAnsi="Arial" w:cs="Arial"/>
          <w:sz w:val="20"/>
          <w:szCs w:val="20"/>
        </w:rPr>
        <w:t xml:space="preserve"> </w:t>
      </w:r>
    </w:p>
    <w:p w14:paraId="53D3C871" w14:textId="77777777" w:rsidR="00B24BB5" w:rsidRPr="0022614D" w:rsidRDefault="00B24BB5" w:rsidP="00B41FEC">
      <w:pPr>
        <w:tabs>
          <w:tab w:val="left" w:pos="567"/>
          <w:tab w:val="left" w:pos="708"/>
        </w:tabs>
        <w:spacing w:line="288" w:lineRule="auto"/>
        <w:rPr>
          <w:rFonts w:ascii="Arial" w:eastAsia="Times New Roman" w:hAnsi="Arial" w:cs="Arial"/>
          <w:sz w:val="20"/>
          <w:szCs w:val="20"/>
        </w:rPr>
      </w:pPr>
    </w:p>
    <w:p w14:paraId="40478D0A" w14:textId="77777777" w:rsidR="00D82C2F" w:rsidRPr="005B327F"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4605A02A"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w:t>
      </w:r>
      <w:r w:rsidR="006828D2">
        <w:rPr>
          <w:rFonts w:ascii="Arial" w:eastAsia="Times New Roman" w:hAnsi="Arial" w:cs="Arial"/>
          <w:sz w:val="20"/>
          <w:szCs w:val="20"/>
        </w:rPr>
        <w:t>, št.</w:t>
      </w:r>
      <w:r w:rsidR="00EF26B6" w:rsidRPr="00CE700B">
        <w:rPr>
          <w:rFonts w:ascii="Arial" w:eastAsia="Times New Roman" w:hAnsi="Arial" w:cs="Arial"/>
          <w:sz w:val="20"/>
          <w:szCs w:val="20"/>
        </w:rPr>
        <w:t xml:space="preserve">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61/17</w:t>
      </w:r>
      <w:r w:rsidR="006A2782">
        <w:rPr>
          <w:rFonts w:ascii="Arial" w:eastAsia="Times New Roman" w:hAnsi="Arial" w:cs="Arial"/>
          <w:sz w:val="20"/>
          <w:szCs w:val="20"/>
        </w:rPr>
        <w:t>, 199/21</w:t>
      </w:r>
      <w:r w:rsidR="002A0D90" w:rsidRPr="00CE700B">
        <w:rPr>
          <w:rFonts w:ascii="Arial" w:eastAsia="Times New Roman" w:hAnsi="Arial" w:cs="Arial"/>
          <w:sz w:val="20"/>
          <w:szCs w:val="20"/>
        </w:rPr>
        <w:t xml:space="preserve">)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33F0A4BC" w:rsidR="00F746FA" w:rsidRDefault="00F746FA" w:rsidP="00B41FEC">
      <w:pPr>
        <w:spacing w:line="288" w:lineRule="auto"/>
        <w:rPr>
          <w:rFonts w:ascii="Arial" w:eastAsia="Times New Roman" w:hAnsi="Arial" w:cs="Arial"/>
          <w:sz w:val="20"/>
          <w:szCs w:val="20"/>
        </w:rPr>
      </w:pPr>
      <w:r w:rsidRPr="00B41FEC">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w:t>
      </w:r>
      <w:r w:rsidRPr="00B41FEC">
        <w:rPr>
          <w:rFonts w:ascii="Arial" w:eastAsia="Times New Roman" w:hAnsi="Arial" w:cs="Arial"/>
          <w:sz w:val="20"/>
          <w:szCs w:val="20"/>
        </w:rPr>
        <w:lastRenderedPageBreak/>
        <w:t xml:space="preserve">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 s katerimi so izračunane pogodbene cene (Priloga »C«, </w:t>
      </w:r>
      <w:r w:rsidR="0010149B" w:rsidRPr="00B41FEC">
        <w:rPr>
          <w:rFonts w:ascii="Arial" w:eastAsia="Times New Roman" w:hAnsi="Arial" w:cs="Arial"/>
          <w:sz w:val="20"/>
          <w:szCs w:val="20"/>
        </w:rPr>
        <w:t xml:space="preserve">»C1«, </w:t>
      </w:r>
      <w:r w:rsidRPr="00B41FEC">
        <w:rPr>
          <w:rFonts w:ascii="Arial" w:eastAsia="Times New Roman" w:hAnsi="Arial" w:cs="Arial"/>
          <w:sz w:val="20"/>
          <w:szCs w:val="20"/>
        </w:rPr>
        <w:t xml:space="preserve">»D« in »D1«). Če tarif kalkulativnih elementov ni, izvajalec višino le teh dokaže s ceniki ali drugimi dokazljivimi podatki«. </w:t>
      </w:r>
    </w:p>
    <w:p w14:paraId="0FBB576C" w14:textId="21158967" w:rsidR="00920380"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proofErr w:type="spellStart"/>
      <w:r w:rsidRPr="00CE700B">
        <w:rPr>
          <w:rFonts w:ascii="Arial" w:eastAsia="Times New Roman" w:hAnsi="Arial" w:cs="Arial"/>
          <w:b/>
          <w:sz w:val="20"/>
          <w:szCs w:val="20"/>
        </w:rPr>
        <w:t>Podčlen</w:t>
      </w:r>
      <w:proofErr w:type="spellEnd"/>
      <w:r w:rsidRPr="00CE700B">
        <w:rPr>
          <w:rFonts w:ascii="Arial" w:eastAsia="Times New Roman" w:hAnsi="Arial" w:cs="Arial"/>
          <w:b/>
          <w:sz w:val="20"/>
          <w:szCs w:val="20"/>
        </w:rPr>
        <w:t xml:space="preserve">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07421624" w:rsidR="00F746FA" w:rsidRPr="00BB638D" w:rsidRDefault="00F746FA" w:rsidP="00606D5B">
      <w:pPr>
        <w:pStyle w:val="Odstavekseznama"/>
        <w:keepNext/>
        <w:keepLines/>
        <w:numPr>
          <w:ilvl w:val="0"/>
          <w:numId w:val="16"/>
        </w:numPr>
        <w:spacing w:after="120"/>
        <w:rPr>
          <w:rFonts w:ascii="Arial" w:hAnsi="Arial" w:cs="Arial"/>
          <w:bCs/>
          <w:sz w:val="20"/>
          <w:szCs w:val="20"/>
        </w:rPr>
      </w:pPr>
      <w:r w:rsidRPr="00BB638D">
        <w:rPr>
          <w:rFonts w:ascii="Arial" w:hAnsi="Arial" w:cs="Arial"/>
          <w:bCs/>
          <w:sz w:val="20"/>
          <w:szCs w:val="20"/>
        </w:rPr>
        <w:t>vrednostno oceno spremembe. Vrednostna ocena mora biti izdelana na osnovi analize cene z upoštevanjem kalkulativnih elementov, kot izhajajo iz predloženih prilog »C«, »</w:t>
      </w:r>
      <w:r w:rsidR="005E4BBB">
        <w:rPr>
          <w:rFonts w:ascii="Arial" w:hAnsi="Arial" w:cs="Arial"/>
          <w:bCs/>
          <w:sz w:val="20"/>
          <w:szCs w:val="20"/>
        </w:rPr>
        <w:t>C1«</w:t>
      </w:r>
      <w:r w:rsidRPr="00B41FEC">
        <w:rPr>
          <w:rFonts w:ascii="Arial" w:hAnsi="Arial" w:cs="Arial"/>
          <w:bCs/>
          <w:sz w:val="20"/>
          <w:szCs w:val="20"/>
        </w:rPr>
        <w:t>, »</w:t>
      </w:r>
      <w:r w:rsidRPr="00BB638D">
        <w:rPr>
          <w:rFonts w:ascii="Arial" w:hAnsi="Arial" w:cs="Arial"/>
          <w:bCs/>
          <w:sz w:val="20"/>
          <w:szCs w:val="20"/>
        </w:rPr>
        <w:t>D« in »D1« oz. v kolikor ti niso zajeti v navedenih prilogah na osnovi dokazljivih cenikov ali drugih dokazljivih podatkov, ki utemeljujejo vrednostno oceno spremembe.</w:t>
      </w:r>
      <w:r w:rsidR="00BB638D">
        <w:rPr>
          <w:rFonts w:ascii="Arial" w:hAnsi="Arial" w:cs="Arial"/>
          <w:bCs/>
          <w:sz w:val="20"/>
          <w:szCs w:val="20"/>
        </w:rPr>
        <w:t>«</w:t>
      </w:r>
    </w:p>
    <w:p w14:paraId="1DB59F93" w14:textId="77777777" w:rsidR="00F746FA" w:rsidRPr="00B41FEC" w:rsidRDefault="00F746FA" w:rsidP="00F746FA">
      <w:pPr>
        <w:keepNext/>
        <w:keepLines/>
        <w:spacing w:after="120"/>
        <w:rPr>
          <w:rFonts w:ascii="Arial" w:hAnsi="Arial" w:cs="Arial"/>
          <w:bCs/>
          <w:sz w:val="20"/>
          <w:szCs w:val="20"/>
        </w:rPr>
      </w:pPr>
    </w:p>
    <w:p w14:paraId="5BB79DA5" w14:textId="77777777" w:rsidR="00F746FA" w:rsidRPr="00B41FEC" w:rsidRDefault="00F746FA" w:rsidP="00F746FA">
      <w:pPr>
        <w:keepNext/>
        <w:keepLines/>
        <w:spacing w:after="120"/>
        <w:rPr>
          <w:rFonts w:ascii="Arial" w:hAnsi="Arial" w:cs="Arial"/>
          <w:bCs/>
          <w:sz w:val="20"/>
          <w:szCs w:val="20"/>
        </w:rPr>
      </w:pPr>
      <w:r w:rsidRPr="00B41FEC">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F746FA" w:rsidRPr="00B41FEC">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Pr>
          <w:rFonts w:ascii="Arial" w:hAnsi="Arial" w:cs="Arial"/>
          <w:bCs/>
          <w:sz w:val="20"/>
          <w:szCs w:val="20"/>
        </w:rPr>
        <w:t>«</w:t>
      </w:r>
      <w:r w:rsidR="00F746FA" w:rsidRPr="00B41FEC">
        <w:rPr>
          <w:rFonts w:ascii="Arial" w:hAnsi="Arial" w:cs="Arial"/>
          <w:bCs/>
          <w:sz w:val="20"/>
          <w:szCs w:val="20"/>
        </w:rPr>
        <w:t xml:space="preserve"> </w:t>
      </w:r>
    </w:p>
    <w:p w14:paraId="7A4C1B7F" w14:textId="352CEBA4" w:rsidR="00252928" w:rsidRDefault="00252928" w:rsidP="00252928">
      <w:pPr>
        <w:spacing w:after="120" w:line="288" w:lineRule="auto"/>
        <w:rPr>
          <w:rFonts w:ascii="Arial" w:eastAsia="Times New Roman" w:hAnsi="Arial" w:cs="Arial"/>
          <w:b/>
          <w:sz w:val="20"/>
          <w:szCs w:val="20"/>
        </w:rPr>
      </w:pPr>
    </w:p>
    <w:p w14:paraId="2AC310D5" w14:textId="77777777" w:rsidR="00022FA8" w:rsidRDefault="00022FA8" w:rsidP="00252928">
      <w:pPr>
        <w:spacing w:after="120" w:line="288" w:lineRule="auto"/>
        <w:rPr>
          <w:rFonts w:ascii="Arial" w:eastAsia="Times New Roman" w:hAnsi="Arial" w:cs="Arial"/>
          <w:b/>
          <w:sz w:val="20"/>
          <w:szCs w:val="20"/>
        </w:rPr>
      </w:pPr>
      <w:r>
        <w:rPr>
          <w:rFonts w:ascii="Arial" w:eastAsia="Times New Roman" w:hAnsi="Arial" w:cs="Arial"/>
          <w:b/>
          <w:sz w:val="20"/>
          <w:szCs w:val="20"/>
        </w:rPr>
        <w:t>13.5.       Začasni znesek</w:t>
      </w:r>
    </w:p>
    <w:p w14:paraId="0C15BDA7" w14:textId="5C532F29" w:rsidR="00022FA8" w:rsidRPr="00022FA8" w:rsidRDefault="00022FA8" w:rsidP="00022FA8">
      <w:pPr>
        <w:rPr>
          <w:rFonts w:ascii="Arial" w:hAnsi="Arial" w:cs="Arial"/>
          <w:sz w:val="20"/>
          <w:szCs w:val="20"/>
        </w:rPr>
      </w:pPr>
      <w:r w:rsidRPr="00022FA8">
        <w:rPr>
          <w:rFonts w:ascii="Arial" w:hAnsi="Arial" w:cs="Arial"/>
          <w:sz w:val="20"/>
          <w:szCs w:val="20"/>
        </w:rPr>
        <w:t xml:space="preserve">V </w:t>
      </w:r>
      <w:proofErr w:type="spellStart"/>
      <w:r w:rsidRPr="00022FA8">
        <w:rPr>
          <w:rFonts w:ascii="Arial" w:hAnsi="Arial" w:cs="Arial"/>
          <w:sz w:val="20"/>
          <w:szCs w:val="20"/>
        </w:rPr>
        <w:t>podčlenu</w:t>
      </w:r>
      <w:proofErr w:type="spellEnd"/>
      <w:r w:rsidRPr="00022FA8">
        <w:rPr>
          <w:rFonts w:ascii="Arial" w:hAnsi="Arial" w:cs="Arial"/>
          <w:sz w:val="20"/>
          <w:szCs w:val="20"/>
        </w:rPr>
        <w:t xml:space="preserve"> se doda besedilo: </w:t>
      </w:r>
    </w:p>
    <w:p w14:paraId="150430FF" w14:textId="7DEFBF54" w:rsidR="00022FA8" w:rsidRPr="00022FA8" w:rsidRDefault="00022FA8" w:rsidP="00022FA8">
      <w:pPr>
        <w:rPr>
          <w:rFonts w:ascii="Arial" w:hAnsi="Arial" w:cs="Arial"/>
          <w:sz w:val="20"/>
          <w:szCs w:val="20"/>
        </w:rPr>
      </w:pPr>
      <w:r>
        <w:rPr>
          <w:rFonts w:ascii="Arial" w:hAnsi="Arial" w:cs="Arial"/>
          <w:sz w:val="20"/>
          <w:szCs w:val="20"/>
        </w:rPr>
        <w:t>»</w:t>
      </w:r>
      <w:r w:rsidRPr="00022FA8">
        <w:rPr>
          <w:rFonts w:ascii="Arial" w:hAnsi="Arial" w:cs="Arial"/>
          <w:sz w:val="20"/>
          <w:szCs w:val="20"/>
        </w:rPr>
        <w:t xml:space="preserve">Višina manipulativnih stroškov v primeru, da izvajalec izvedbo dodatnih ali nepredvidenih del odda v </w:t>
      </w:r>
      <w:proofErr w:type="spellStart"/>
      <w:r w:rsidRPr="00022FA8">
        <w:rPr>
          <w:rFonts w:ascii="Arial" w:hAnsi="Arial" w:cs="Arial"/>
          <w:sz w:val="20"/>
          <w:szCs w:val="20"/>
        </w:rPr>
        <w:t>podizvajanje</w:t>
      </w:r>
      <w:proofErr w:type="spellEnd"/>
      <w:r w:rsidRPr="00022FA8">
        <w:rPr>
          <w:rFonts w:ascii="Arial" w:hAnsi="Arial" w:cs="Arial"/>
          <w:sz w:val="20"/>
          <w:szCs w:val="20"/>
        </w:rPr>
        <w:t xml:space="preserve">, lahko znaša največ </w:t>
      </w:r>
      <w:r>
        <w:rPr>
          <w:rFonts w:ascii="Arial" w:hAnsi="Arial" w:cs="Arial"/>
          <w:sz w:val="20"/>
          <w:szCs w:val="20"/>
        </w:rPr>
        <w:t xml:space="preserve">5 </w:t>
      </w:r>
      <w:r w:rsidRPr="00022FA8">
        <w:rPr>
          <w:rFonts w:ascii="Arial" w:hAnsi="Arial" w:cs="Arial"/>
          <w:sz w:val="20"/>
          <w:szCs w:val="20"/>
        </w:rPr>
        <w:t>% od vrednosti podizvajalskih del.</w:t>
      </w:r>
      <w:r>
        <w:rPr>
          <w:rFonts w:ascii="Arial" w:hAnsi="Arial" w:cs="Arial"/>
          <w:sz w:val="20"/>
          <w:szCs w:val="20"/>
        </w:rPr>
        <w:t>«</w:t>
      </w:r>
    </w:p>
    <w:p w14:paraId="1758B006" w14:textId="224E23E0" w:rsidR="00022FA8" w:rsidRPr="00CE700B" w:rsidRDefault="00022FA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E69C4ED" w14:textId="77777777" w:rsidR="006822AD" w:rsidRPr="006822AD" w:rsidRDefault="006822AD" w:rsidP="006822AD">
      <w:pPr>
        <w:spacing w:after="120" w:line="288" w:lineRule="auto"/>
        <w:rPr>
          <w:rFonts w:ascii="Arial" w:eastAsia="Times New Roman" w:hAnsi="Arial" w:cs="Arial"/>
          <w:bCs/>
          <w:sz w:val="20"/>
          <w:szCs w:val="20"/>
        </w:rPr>
      </w:pPr>
      <w:proofErr w:type="spellStart"/>
      <w:r w:rsidRPr="006822AD">
        <w:rPr>
          <w:rFonts w:ascii="Arial" w:eastAsia="Times New Roman" w:hAnsi="Arial" w:cs="Arial"/>
          <w:bCs/>
          <w:sz w:val="20"/>
          <w:szCs w:val="20"/>
        </w:rPr>
        <w:t>Podčlen</w:t>
      </w:r>
      <w:proofErr w:type="spellEnd"/>
      <w:r w:rsidRPr="006822AD">
        <w:rPr>
          <w:rFonts w:ascii="Arial" w:eastAsia="Times New Roman" w:hAnsi="Arial" w:cs="Arial"/>
          <w:bCs/>
          <w:sz w:val="20"/>
          <w:szCs w:val="20"/>
        </w:rPr>
        <w:t xml:space="preserve"> 13.8 se spremeni, tako da spremenjen glasi:</w:t>
      </w:r>
    </w:p>
    <w:p w14:paraId="7A011154" w14:textId="0B8FD257" w:rsid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 xml:space="preserve">»Naročnik bo izvajalcu priznal valorizacijo cen z upoštevanjem indeksa, izračunanega kot povprečno vrednost indeksa za »preostala nizka gradnja (št. 6)«, ki ga objavlja gospodarska zbornica Slovenije, zbornica gradbeništva in industrije gradbenega materiala (GZ ZGIGM) ter indeksa cen življenjskih potrebščin, ki ga objavlja statistični urad RS. </w:t>
      </w:r>
    </w:p>
    <w:p w14:paraId="278517B8" w14:textId="77777777" w:rsidR="006822AD" w:rsidRPr="006822AD" w:rsidRDefault="006822AD" w:rsidP="006822AD">
      <w:pPr>
        <w:spacing w:after="120" w:line="288" w:lineRule="auto"/>
        <w:rPr>
          <w:rFonts w:ascii="Arial" w:eastAsia="Times New Roman" w:hAnsi="Arial" w:cs="Arial"/>
          <w:bCs/>
          <w:sz w:val="20"/>
          <w:szCs w:val="20"/>
        </w:rPr>
      </w:pPr>
    </w:p>
    <w:p w14:paraId="1602B988" w14:textId="77777777" w:rsidR="006822AD" w:rsidRP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 xml:space="preserve">Indeks se izračuna kot verižni indeks po formuli: </w:t>
      </w:r>
    </w:p>
    <w:p w14:paraId="01944D2F" w14:textId="4EDB1773" w:rsidR="006822AD" w:rsidRP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Kr = 0,5</w:t>
      </w:r>
      <w:r w:rsidR="00B51DE8">
        <w:rPr>
          <w:rFonts w:ascii="Arial" w:eastAsia="Times New Roman" w:hAnsi="Arial" w:cs="Arial"/>
          <w:bCs/>
          <w:sz w:val="20"/>
          <w:szCs w:val="20"/>
        </w:rPr>
        <w:t>*GZS</w:t>
      </w:r>
      <w:r w:rsidRPr="006822AD">
        <w:rPr>
          <w:rFonts w:ascii="Arial" w:eastAsia="Times New Roman" w:hAnsi="Arial" w:cs="Arial"/>
          <w:bCs/>
          <w:sz w:val="20"/>
          <w:szCs w:val="20"/>
        </w:rPr>
        <w:t xml:space="preserve"> + 0,5</w:t>
      </w:r>
      <w:r w:rsidR="00B51DE8">
        <w:rPr>
          <w:rFonts w:ascii="Arial" w:eastAsia="Times New Roman" w:hAnsi="Arial" w:cs="Arial"/>
          <w:bCs/>
          <w:sz w:val="20"/>
          <w:szCs w:val="20"/>
        </w:rPr>
        <w:t>*</w:t>
      </w:r>
      <w:r w:rsidRPr="006822AD">
        <w:rPr>
          <w:rFonts w:ascii="Arial" w:eastAsia="Times New Roman" w:hAnsi="Arial" w:cs="Arial"/>
          <w:bCs/>
          <w:sz w:val="20"/>
          <w:szCs w:val="20"/>
        </w:rPr>
        <w:t>ICŽP</w:t>
      </w:r>
    </w:p>
    <w:p w14:paraId="3161AF16" w14:textId="77777777" w:rsidR="006822AD" w:rsidRP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kjer je:</w:t>
      </w:r>
    </w:p>
    <w:p w14:paraId="0B869C83" w14:textId="77777777" w:rsidR="006822AD" w:rsidRP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Kr – faktor revalorizacije</w:t>
      </w:r>
    </w:p>
    <w:p w14:paraId="462F1170" w14:textId="3076B96A" w:rsidR="006822AD" w:rsidRPr="006822AD" w:rsidRDefault="00B51DE8" w:rsidP="006822AD">
      <w:pPr>
        <w:spacing w:after="120" w:line="288" w:lineRule="auto"/>
        <w:rPr>
          <w:rFonts w:ascii="Arial" w:eastAsia="Times New Roman" w:hAnsi="Arial" w:cs="Arial"/>
          <w:bCs/>
          <w:sz w:val="20"/>
          <w:szCs w:val="20"/>
        </w:rPr>
      </w:pPr>
      <w:r>
        <w:rPr>
          <w:rFonts w:ascii="Arial" w:eastAsia="Times New Roman" w:hAnsi="Arial" w:cs="Arial"/>
          <w:bCs/>
          <w:sz w:val="20"/>
          <w:szCs w:val="20"/>
        </w:rPr>
        <w:t>GZS</w:t>
      </w:r>
      <w:r w:rsidR="006822AD" w:rsidRPr="006822AD">
        <w:rPr>
          <w:rFonts w:ascii="Arial" w:eastAsia="Times New Roman" w:hAnsi="Arial" w:cs="Arial"/>
          <w:bCs/>
          <w:sz w:val="20"/>
          <w:szCs w:val="20"/>
        </w:rPr>
        <w:t xml:space="preserve"> – povprečni indeks za ostala nizka gradnja</w:t>
      </w:r>
      <w:r>
        <w:rPr>
          <w:rFonts w:ascii="Arial" w:eastAsia="Times New Roman" w:hAnsi="Arial" w:cs="Arial"/>
          <w:bCs/>
          <w:sz w:val="20"/>
          <w:szCs w:val="20"/>
        </w:rPr>
        <w:t xml:space="preserve"> (št. 6)</w:t>
      </w:r>
      <w:r w:rsidR="006822AD" w:rsidRPr="006822AD">
        <w:rPr>
          <w:rFonts w:ascii="Arial" w:eastAsia="Times New Roman" w:hAnsi="Arial" w:cs="Arial"/>
          <w:bCs/>
          <w:sz w:val="20"/>
          <w:szCs w:val="20"/>
        </w:rPr>
        <w:t xml:space="preserve"> – povzet iz publikacije ZGIGM GZS</w:t>
      </w:r>
    </w:p>
    <w:p w14:paraId="644E515E" w14:textId="411BB8F5" w:rsid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ICŽ</w:t>
      </w:r>
      <w:r w:rsidR="00B51DE8">
        <w:rPr>
          <w:rFonts w:ascii="Arial" w:eastAsia="Times New Roman" w:hAnsi="Arial" w:cs="Arial"/>
          <w:bCs/>
          <w:sz w:val="20"/>
          <w:szCs w:val="20"/>
        </w:rPr>
        <w:t>P</w:t>
      </w:r>
      <w:r w:rsidRPr="006822AD">
        <w:rPr>
          <w:rFonts w:ascii="Arial" w:eastAsia="Times New Roman" w:hAnsi="Arial" w:cs="Arial"/>
          <w:bCs/>
          <w:sz w:val="20"/>
          <w:szCs w:val="20"/>
        </w:rPr>
        <w:t xml:space="preserve"> – indeks cen življenjskih potrebščin</w:t>
      </w:r>
    </w:p>
    <w:p w14:paraId="663C7116" w14:textId="77777777" w:rsidR="006822AD" w:rsidRPr="006822AD" w:rsidRDefault="006822AD" w:rsidP="006822AD">
      <w:pPr>
        <w:spacing w:after="120" w:line="288" w:lineRule="auto"/>
        <w:rPr>
          <w:rFonts w:ascii="Arial" w:eastAsia="Times New Roman" w:hAnsi="Arial" w:cs="Arial"/>
          <w:bCs/>
          <w:sz w:val="20"/>
          <w:szCs w:val="20"/>
        </w:rPr>
      </w:pPr>
    </w:p>
    <w:p w14:paraId="782D0BA5" w14:textId="37CB5406" w:rsidR="006822AD" w:rsidRPr="006822AD" w:rsidRDefault="006822AD" w:rsidP="006822AD">
      <w:pPr>
        <w:spacing w:after="120" w:line="288" w:lineRule="auto"/>
        <w:rPr>
          <w:rFonts w:ascii="Arial" w:eastAsia="Times New Roman" w:hAnsi="Arial" w:cs="Arial"/>
          <w:bCs/>
          <w:sz w:val="20"/>
          <w:szCs w:val="20"/>
        </w:rPr>
      </w:pPr>
      <w:r w:rsidRPr="006822AD">
        <w:rPr>
          <w:rFonts w:ascii="Arial" w:eastAsia="Times New Roman" w:hAnsi="Arial" w:cs="Arial"/>
          <w:bCs/>
          <w:sz w:val="20"/>
          <w:szCs w:val="20"/>
        </w:rPr>
        <w:t xml:space="preserve">Prva valorizacija cen se izvede, ko </w:t>
      </w:r>
      <w:proofErr w:type="spellStart"/>
      <w:r w:rsidRPr="006822AD">
        <w:rPr>
          <w:rFonts w:ascii="Arial" w:eastAsia="Times New Roman" w:hAnsi="Arial" w:cs="Arial"/>
          <w:bCs/>
          <w:sz w:val="20"/>
          <w:szCs w:val="20"/>
        </w:rPr>
        <w:t>komulativno</w:t>
      </w:r>
      <w:proofErr w:type="spellEnd"/>
      <w:r w:rsidRPr="006822AD">
        <w:rPr>
          <w:rFonts w:ascii="Arial" w:eastAsia="Times New Roman" w:hAnsi="Arial" w:cs="Arial"/>
          <w:bCs/>
          <w:sz w:val="20"/>
          <w:szCs w:val="20"/>
        </w:rPr>
        <w:t xml:space="preserve"> povečanje ali zmanjšanje dogovorjenega indeksa cen iz prejšnjega odstavka preseže 2% vrednosti, šteto od roka za oddajo ponudb. Po izvedeni prvi valorizaciji se cene po poteku vsakega nadaljnjega obračunskega obdobja usklajujejo glede na </w:t>
      </w:r>
      <w:r w:rsidRPr="006822AD">
        <w:rPr>
          <w:rFonts w:ascii="Arial" w:eastAsia="Times New Roman" w:hAnsi="Arial" w:cs="Arial"/>
          <w:bCs/>
          <w:sz w:val="20"/>
          <w:szCs w:val="20"/>
        </w:rPr>
        <w:lastRenderedPageBreak/>
        <w:t>dogovorjeni indeks, pri čemer se upoštevajo tako povišanja kot tudi znižanja indeksa. Naročnik pri vsaki mesečni situaciji prizna zvišanje oziroma znižanje indeksa, ki je veljalo v obdobju, na katero se situacija nanaša.</w:t>
      </w:r>
    </w:p>
    <w:p w14:paraId="51026339" w14:textId="0E634DC3" w:rsidR="00EF26B6" w:rsidRDefault="006822AD" w:rsidP="002A0D90">
      <w:pPr>
        <w:keepNext/>
        <w:spacing w:line="288" w:lineRule="auto"/>
        <w:jc w:val="left"/>
        <w:outlineLvl w:val="7"/>
        <w:rPr>
          <w:rFonts w:ascii="Arial" w:eastAsia="Times New Roman" w:hAnsi="Arial" w:cs="Arial"/>
          <w:bCs/>
          <w:sz w:val="20"/>
          <w:szCs w:val="20"/>
        </w:rPr>
      </w:pPr>
      <w:r w:rsidRPr="006822AD">
        <w:rPr>
          <w:rFonts w:ascii="Arial" w:eastAsia="Times New Roman" w:hAnsi="Arial" w:cs="Arial"/>
          <w:bCs/>
          <w:sz w:val="20"/>
          <w:szCs w:val="20"/>
        </w:rPr>
        <w:t>Valorizacija cen znaša 100 % povišanja oziroma znižanja dogovorjenega indeksa.«</w:t>
      </w:r>
    </w:p>
    <w:p w14:paraId="12AAF4AE" w14:textId="77777777" w:rsidR="006822AD" w:rsidRPr="00CE700B" w:rsidRDefault="006822AD"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32C4A046"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 xml:space="preserve">»Naročnik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w:t>
      </w:r>
      <w:r w:rsidR="00840458">
        <w:rPr>
          <w:rFonts w:ascii="Arial" w:eastAsia="Times New Roman" w:hAnsi="Arial" w:cs="Arial"/>
          <w:bCs/>
          <w:sz w:val="20"/>
          <w:szCs w:val="20"/>
        </w:rPr>
        <w:t>30 dni</w:t>
      </w:r>
      <w:r w:rsidRPr="00CE700B">
        <w:rPr>
          <w:rFonts w:ascii="Arial" w:eastAsia="Times New Roman" w:hAnsi="Arial" w:cs="Arial"/>
          <w:bCs/>
          <w:sz w:val="20"/>
          <w:szCs w:val="20"/>
        </w:rPr>
        <w:t>,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454571">
        <w:rPr>
          <w:rFonts w:ascii="Arial" w:hAnsi="Arial"/>
          <w:sz w:val="20"/>
        </w:rPr>
        <w:t>»c. zadržani znesek v skladu s pogodbo.«</w:t>
      </w:r>
    </w:p>
    <w:p w14:paraId="3A0A2691" w14:textId="77777777" w:rsidR="004A111E" w:rsidRPr="00454571" w:rsidRDefault="004A111E"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35462710" w:rsidR="00EF26B6" w:rsidRDefault="00EF26B6" w:rsidP="002A0D90">
      <w:pPr>
        <w:spacing w:line="288" w:lineRule="auto"/>
        <w:rPr>
          <w:rFonts w:ascii="Arial" w:eastAsia="Times New Roman" w:hAnsi="Arial" w:cs="Arial"/>
          <w:bCs/>
          <w:sz w:val="20"/>
          <w:szCs w:val="20"/>
        </w:rPr>
      </w:pPr>
    </w:p>
    <w:p w14:paraId="5F555119" w14:textId="77777777" w:rsidR="00920380" w:rsidRPr="00CE700B" w:rsidRDefault="00920380"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4F006F1E" w:rsidR="00EF26B6" w:rsidRPr="00CE700B" w:rsidRDefault="00BB638D" w:rsidP="002A0D90">
      <w:pPr>
        <w:spacing w:line="288" w:lineRule="auto"/>
        <w:rPr>
          <w:rFonts w:ascii="Arial" w:eastAsia="Times New Roman" w:hAnsi="Arial" w:cs="Arial"/>
          <w:bCs/>
          <w:sz w:val="20"/>
          <w:szCs w:val="20"/>
        </w:rPr>
      </w:pPr>
      <w:r w:rsidRPr="001452C3">
        <w:rPr>
          <w:rFonts w:ascii="Arial" w:eastAsia="Times New Roman" w:hAnsi="Arial" w:cs="Arial"/>
          <w:bCs/>
          <w:sz w:val="20"/>
          <w:szCs w:val="20"/>
        </w:rPr>
        <w:t>»</w:t>
      </w:r>
      <w:r w:rsidR="00EF26B6" w:rsidRPr="001452C3">
        <w:rPr>
          <w:rFonts w:ascii="Arial" w:eastAsia="Times New Roman" w:hAnsi="Arial" w:cs="Arial"/>
          <w:bCs/>
          <w:sz w:val="20"/>
          <w:szCs w:val="20"/>
        </w:rPr>
        <w:t xml:space="preserve">To zavarovanje je omejeno za posamezni primer na znesek, ki ni manjši od 1.000.000,00 EUR, pri čemer maksimalno kritje za vse dogodke skupaj znaša </w:t>
      </w:r>
      <w:r w:rsidR="00907321">
        <w:rPr>
          <w:rFonts w:ascii="Arial" w:eastAsia="Times New Roman" w:hAnsi="Arial" w:cs="Arial"/>
          <w:bCs/>
          <w:sz w:val="20"/>
          <w:szCs w:val="20"/>
        </w:rPr>
        <w:t>2</w:t>
      </w:r>
      <w:r w:rsidR="00907321" w:rsidRPr="001452C3">
        <w:rPr>
          <w:rFonts w:ascii="Arial" w:eastAsia="Times New Roman" w:hAnsi="Arial" w:cs="Arial"/>
          <w:bCs/>
          <w:sz w:val="20"/>
          <w:szCs w:val="20"/>
        </w:rPr>
        <w:t>0</w:t>
      </w:r>
      <w:r w:rsidR="00EF26B6" w:rsidRPr="001452C3">
        <w:rPr>
          <w:rFonts w:ascii="Arial" w:eastAsia="Times New Roman" w:hAnsi="Arial" w:cs="Arial"/>
          <w:bCs/>
          <w:sz w:val="20"/>
          <w:szCs w:val="20"/>
        </w:rPr>
        <w:t>.000.000,00 EUR.</w:t>
      </w:r>
      <w:r w:rsidRPr="001452C3">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lastRenderedPageBreak/>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5421B1"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w:t>
      </w:r>
      <w:r w:rsidR="00EF26B6" w:rsidRPr="005421B1">
        <w:rPr>
          <w:rFonts w:ascii="Arial" w:eastAsia="Times New Roman" w:hAnsi="Arial" w:cs="Arial"/>
          <w:bCs/>
          <w:sz w:val="20"/>
          <w:szCs w:val="20"/>
        </w:rPr>
        <w:t>izvajalec zavedel ali bi se bil moral zavesti dogodka ali okoliščin.</w:t>
      </w:r>
      <w:r w:rsidRPr="005421B1">
        <w:rPr>
          <w:rFonts w:ascii="Arial" w:eastAsia="Times New Roman" w:hAnsi="Arial" w:cs="Arial"/>
          <w:bCs/>
          <w:sz w:val="20"/>
          <w:szCs w:val="20"/>
        </w:rPr>
        <w:t>«</w:t>
      </w:r>
    </w:p>
    <w:p w14:paraId="6A75ABC3" w14:textId="77777777" w:rsidR="00EF26B6" w:rsidRPr="005421B1" w:rsidRDefault="00EF26B6"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 xml:space="preserve">Na koncu šestega odstavka </w:t>
      </w:r>
      <w:proofErr w:type="spellStart"/>
      <w:r w:rsidRPr="005421B1">
        <w:rPr>
          <w:rFonts w:ascii="Arial" w:eastAsia="Times New Roman" w:hAnsi="Arial" w:cs="Arial"/>
          <w:bCs/>
          <w:sz w:val="20"/>
          <w:szCs w:val="20"/>
        </w:rPr>
        <w:t>podčlena</w:t>
      </w:r>
      <w:proofErr w:type="spellEnd"/>
      <w:r w:rsidRPr="005421B1">
        <w:rPr>
          <w:rFonts w:ascii="Arial" w:eastAsia="Times New Roman" w:hAnsi="Arial" w:cs="Arial"/>
          <w:bCs/>
          <w:sz w:val="20"/>
          <w:szCs w:val="20"/>
        </w:rPr>
        <w:t xml:space="preserve">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w:t>
      </w:r>
      <w:r w:rsidR="00EF26B6" w:rsidRPr="005421B1">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5421B1">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Črtajo se </w:t>
      </w: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Brez kršitev vseh drugih določil </w:t>
      </w:r>
      <w:proofErr w:type="spellStart"/>
      <w:r w:rsidR="00EF26B6" w:rsidRPr="00CE700B">
        <w:rPr>
          <w:rFonts w:ascii="Arial" w:eastAsia="Times New Roman" w:hAnsi="Arial" w:cs="Arial"/>
          <w:bCs/>
          <w:sz w:val="20"/>
          <w:szCs w:val="20"/>
        </w:rPr>
        <w:t>podčlenov</w:t>
      </w:r>
      <w:proofErr w:type="spellEnd"/>
      <w:r w:rsidR="00EF26B6" w:rsidRPr="00CE700B">
        <w:rPr>
          <w:rFonts w:ascii="Arial" w:eastAsia="Times New Roman" w:hAnsi="Arial" w:cs="Arial"/>
          <w:bCs/>
          <w:sz w:val="20"/>
          <w:szCs w:val="20"/>
        </w:rPr>
        <w:t xml:space="preserve">, ki se sklicujejo na </w:t>
      </w:r>
      <w:proofErr w:type="spellStart"/>
      <w:r w:rsidR="00EF26B6" w:rsidRPr="00CE700B">
        <w:rPr>
          <w:rFonts w:ascii="Arial" w:eastAsia="Times New Roman" w:hAnsi="Arial" w:cs="Arial"/>
          <w:bCs/>
          <w:sz w:val="20"/>
          <w:szCs w:val="20"/>
        </w:rPr>
        <w:t>podčlene</w:t>
      </w:r>
      <w:proofErr w:type="spellEnd"/>
      <w:r w:rsidR="00EF26B6" w:rsidRPr="00CE700B">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2695621" w:rsidR="00AE4F6C" w:rsidRDefault="00AE4F6C" w:rsidP="00AE4F6C">
      <w:pPr>
        <w:spacing w:line="288" w:lineRule="auto"/>
        <w:jc w:val="right"/>
        <w:rPr>
          <w:rFonts w:ascii="Arial" w:eastAsia="Times New Roman" w:hAnsi="Arial" w:cs="Arial"/>
          <w:bCs/>
          <w:sz w:val="20"/>
          <w:szCs w:val="20"/>
        </w:rPr>
      </w:pPr>
    </w:p>
    <w:p w14:paraId="4E1A27F3" w14:textId="5C7B67C6" w:rsidR="008563E7" w:rsidRDefault="008563E7" w:rsidP="00AE4F6C">
      <w:pPr>
        <w:spacing w:line="288" w:lineRule="auto"/>
        <w:jc w:val="right"/>
        <w:rPr>
          <w:rFonts w:ascii="Arial" w:eastAsia="Times New Roman" w:hAnsi="Arial" w:cs="Arial"/>
          <w:bCs/>
          <w:sz w:val="20"/>
          <w:szCs w:val="20"/>
        </w:rPr>
      </w:pPr>
    </w:p>
    <w:p w14:paraId="0548F040" w14:textId="5A356824" w:rsidR="008563E7" w:rsidRDefault="008563E7" w:rsidP="00AE4F6C">
      <w:pPr>
        <w:spacing w:line="288" w:lineRule="auto"/>
        <w:jc w:val="right"/>
        <w:rPr>
          <w:rFonts w:ascii="Arial" w:eastAsia="Times New Roman" w:hAnsi="Arial" w:cs="Arial"/>
          <w:bCs/>
          <w:sz w:val="20"/>
          <w:szCs w:val="20"/>
        </w:rPr>
      </w:pPr>
    </w:p>
    <w:p w14:paraId="4DE92350" w14:textId="03FCA608" w:rsidR="008563E7" w:rsidRDefault="008563E7" w:rsidP="00AE4F6C">
      <w:pPr>
        <w:spacing w:line="288" w:lineRule="auto"/>
        <w:jc w:val="right"/>
        <w:rPr>
          <w:rFonts w:ascii="Arial" w:eastAsia="Times New Roman" w:hAnsi="Arial" w:cs="Arial"/>
          <w:bCs/>
          <w:sz w:val="20"/>
          <w:szCs w:val="20"/>
        </w:rPr>
      </w:pPr>
    </w:p>
    <w:p w14:paraId="0E7A3EF3" w14:textId="02CDB30B" w:rsidR="008563E7" w:rsidRDefault="008563E7" w:rsidP="00AE4F6C">
      <w:pPr>
        <w:spacing w:line="288" w:lineRule="auto"/>
        <w:jc w:val="right"/>
        <w:rPr>
          <w:rFonts w:ascii="Arial" w:eastAsia="Times New Roman" w:hAnsi="Arial" w:cs="Arial"/>
          <w:bCs/>
          <w:sz w:val="20"/>
          <w:szCs w:val="20"/>
        </w:rPr>
      </w:pPr>
    </w:p>
    <w:p w14:paraId="41CC23CB" w14:textId="6F21661A" w:rsidR="005F3BF8" w:rsidRPr="00CE700B" w:rsidRDefault="005F3BF8" w:rsidP="008563E7">
      <w:pPr>
        <w:spacing w:line="288" w:lineRule="auto"/>
        <w:jc w:val="center"/>
        <w:rPr>
          <w:rFonts w:ascii="Arial" w:hAnsi="Arial" w:cs="Arial"/>
          <w:sz w:val="20"/>
          <w:szCs w:val="20"/>
        </w:rPr>
      </w:pPr>
    </w:p>
    <w:sectPr w:rsidR="005F3BF8" w:rsidRPr="00CE700B" w:rsidSect="00EF26B6">
      <w:headerReference w:type="default" r:id="rId9"/>
      <w:headerReference w:type="firs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72A3" w14:textId="77777777" w:rsidR="003811E8" w:rsidRDefault="003811E8">
      <w:r>
        <w:separator/>
      </w:r>
    </w:p>
  </w:endnote>
  <w:endnote w:type="continuationSeparator" w:id="0">
    <w:p w14:paraId="6B4C5DFB" w14:textId="77777777" w:rsidR="003811E8" w:rsidRDefault="003811E8">
      <w:r>
        <w:continuationSeparator/>
      </w:r>
    </w:p>
  </w:endnote>
  <w:endnote w:type="continuationNotice" w:id="1">
    <w:p w14:paraId="7E7F82EB" w14:textId="77777777" w:rsidR="003811E8" w:rsidRDefault="00381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543F" w14:textId="77777777" w:rsidR="003811E8" w:rsidRDefault="003811E8">
      <w:r>
        <w:separator/>
      </w:r>
    </w:p>
  </w:footnote>
  <w:footnote w:type="continuationSeparator" w:id="0">
    <w:p w14:paraId="4B7940B8" w14:textId="77777777" w:rsidR="003811E8" w:rsidRDefault="003811E8">
      <w:r>
        <w:continuationSeparator/>
      </w:r>
    </w:p>
  </w:footnote>
  <w:footnote w:type="continuationNotice" w:id="1">
    <w:p w14:paraId="002EDD4B" w14:textId="77777777" w:rsidR="003811E8" w:rsidRDefault="00381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CE55CF" w:rsidRPr="00AC74E1" w:rsidRDefault="00CE55CF" w:rsidP="00E8555C">
    <w:pPr>
      <w:pStyle w:val="Glav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D36E" w14:textId="113B501E" w:rsidR="00A5000A" w:rsidRDefault="00A5000A" w:rsidP="00A5000A">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0EC41C3D"/>
    <w:multiLevelType w:val="hybridMultilevel"/>
    <w:tmpl w:val="7BFE3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EA2BE8"/>
    <w:multiLevelType w:val="hybridMultilevel"/>
    <w:tmpl w:val="DB805AFA"/>
    <w:lvl w:ilvl="0" w:tplc="943C6B4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1"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6"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F25CD0"/>
    <w:multiLevelType w:val="hybridMultilevel"/>
    <w:tmpl w:val="8F844AF0"/>
    <w:lvl w:ilvl="0" w:tplc="33802F36">
      <w:start w:val="1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4"/>
  </w:num>
  <w:num w:numId="10">
    <w:abstractNumId w:val="2"/>
  </w:num>
  <w:num w:numId="11">
    <w:abstractNumId w:val="8"/>
  </w:num>
  <w:num w:numId="12">
    <w:abstractNumId w:val="5"/>
  </w:num>
  <w:num w:numId="13">
    <w:abstractNumId w:val="1"/>
  </w:num>
  <w:num w:numId="14">
    <w:abstractNumId w:val="10"/>
  </w:num>
  <w:num w:numId="15">
    <w:abstractNumId w:val="14"/>
  </w:num>
  <w:num w:numId="16">
    <w:abstractNumId w:val="16"/>
  </w:num>
  <w:num w:numId="17">
    <w:abstractNumId w:val="1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02660"/>
    <w:rsid w:val="0001097B"/>
    <w:rsid w:val="00015FAF"/>
    <w:rsid w:val="00022FA8"/>
    <w:rsid w:val="00026358"/>
    <w:rsid w:val="00033CCB"/>
    <w:rsid w:val="000378F7"/>
    <w:rsid w:val="00040026"/>
    <w:rsid w:val="00040F9A"/>
    <w:rsid w:val="00044FD6"/>
    <w:rsid w:val="00053927"/>
    <w:rsid w:val="000554A5"/>
    <w:rsid w:val="000600CD"/>
    <w:rsid w:val="00066B9C"/>
    <w:rsid w:val="000A2089"/>
    <w:rsid w:val="000B5138"/>
    <w:rsid w:val="000F5C79"/>
    <w:rsid w:val="0010149B"/>
    <w:rsid w:val="001021DB"/>
    <w:rsid w:val="00110B65"/>
    <w:rsid w:val="00111961"/>
    <w:rsid w:val="00112C6E"/>
    <w:rsid w:val="001216F1"/>
    <w:rsid w:val="0013228F"/>
    <w:rsid w:val="001452C3"/>
    <w:rsid w:val="001951CD"/>
    <w:rsid w:val="001A0E4B"/>
    <w:rsid w:val="001A6512"/>
    <w:rsid w:val="001B4BFD"/>
    <w:rsid w:val="001D43FB"/>
    <w:rsid w:val="001D5227"/>
    <w:rsid w:val="001E0647"/>
    <w:rsid w:val="001E0907"/>
    <w:rsid w:val="001E1E21"/>
    <w:rsid w:val="001E639E"/>
    <w:rsid w:val="001F4A21"/>
    <w:rsid w:val="002055D0"/>
    <w:rsid w:val="002160E8"/>
    <w:rsid w:val="0022614D"/>
    <w:rsid w:val="0023433F"/>
    <w:rsid w:val="00251DAB"/>
    <w:rsid w:val="00252928"/>
    <w:rsid w:val="0026742B"/>
    <w:rsid w:val="002878E3"/>
    <w:rsid w:val="00290574"/>
    <w:rsid w:val="002922ED"/>
    <w:rsid w:val="002A0D90"/>
    <w:rsid w:val="002B36B8"/>
    <w:rsid w:val="002B41FC"/>
    <w:rsid w:val="002D23A5"/>
    <w:rsid w:val="002E603E"/>
    <w:rsid w:val="002E71EA"/>
    <w:rsid w:val="003013F2"/>
    <w:rsid w:val="00302162"/>
    <w:rsid w:val="00322B83"/>
    <w:rsid w:val="00325CC1"/>
    <w:rsid w:val="00327590"/>
    <w:rsid w:val="003656CB"/>
    <w:rsid w:val="003811E8"/>
    <w:rsid w:val="00393378"/>
    <w:rsid w:val="003A673A"/>
    <w:rsid w:val="003B6DEE"/>
    <w:rsid w:val="003C4A44"/>
    <w:rsid w:val="003C6E8E"/>
    <w:rsid w:val="003F5F17"/>
    <w:rsid w:val="00411008"/>
    <w:rsid w:val="0041209E"/>
    <w:rsid w:val="004207F9"/>
    <w:rsid w:val="00423468"/>
    <w:rsid w:val="00435927"/>
    <w:rsid w:val="00437C5B"/>
    <w:rsid w:val="00451AAE"/>
    <w:rsid w:val="00454571"/>
    <w:rsid w:val="00482C4C"/>
    <w:rsid w:val="004838DA"/>
    <w:rsid w:val="004A111E"/>
    <w:rsid w:val="004C01C3"/>
    <w:rsid w:val="004C7AFD"/>
    <w:rsid w:val="004D214D"/>
    <w:rsid w:val="004F47EF"/>
    <w:rsid w:val="00510C3B"/>
    <w:rsid w:val="005119C6"/>
    <w:rsid w:val="00513431"/>
    <w:rsid w:val="005222EC"/>
    <w:rsid w:val="00527F95"/>
    <w:rsid w:val="005333FB"/>
    <w:rsid w:val="0053401E"/>
    <w:rsid w:val="0053648B"/>
    <w:rsid w:val="00540968"/>
    <w:rsid w:val="005421B1"/>
    <w:rsid w:val="00542886"/>
    <w:rsid w:val="00542BFC"/>
    <w:rsid w:val="0055382B"/>
    <w:rsid w:val="00553B54"/>
    <w:rsid w:val="00556C0F"/>
    <w:rsid w:val="0056143E"/>
    <w:rsid w:val="00594655"/>
    <w:rsid w:val="005A0DBD"/>
    <w:rsid w:val="005B327F"/>
    <w:rsid w:val="005C5720"/>
    <w:rsid w:val="005D7112"/>
    <w:rsid w:val="005E4BBB"/>
    <w:rsid w:val="005F3BF8"/>
    <w:rsid w:val="005F4D15"/>
    <w:rsid w:val="00603B0E"/>
    <w:rsid w:val="00606D5B"/>
    <w:rsid w:val="006305CA"/>
    <w:rsid w:val="00642146"/>
    <w:rsid w:val="0065196C"/>
    <w:rsid w:val="00652137"/>
    <w:rsid w:val="00654583"/>
    <w:rsid w:val="00656155"/>
    <w:rsid w:val="006822AD"/>
    <w:rsid w:val="006826B7"/>
    <w:rsid w:val="006828D2"/>
    <w:rsid w:val="00683757"/>
    <w:rsid w:val="006940BE"/>
    <w:rsid w:val="00697600"/>
    <w:rsid w:val="006A2782"/>
    <w:rsid w:val="006D1BE2"/>
    <w:rsid w:val="006E1500"/>
    <w:rsid w:val="006E1505"/>
    <w:rsid w:val="006E6E8C"/>
    <w:rsid w:val="006F2EDE"/>
    <w:rsid w:val="00700F31"/>
    <w:rsid w:val="00706F0D"/>
    <w:rsid w:val="00715CFC"/>
    <w:rsid w:val="00720A10"/>
    <w:rsid w:val="00725449"/>
    <w:rsid w:val="0073223E"/>
    <w:rsid w:val="00734D16"/>
    <w:rsid w:val="00746770"/>
    <w:rsid w:val="00746B4D"/>
    <w:rsid w:val="00751235"/>
    <w:rsid w:val="007577F8"/>
    <w:rsid w:val="00774AD7"/>
    <w:rsid w:val="00774FC8"/>
    <w:rsid w:val="00783073"/>
    <w:rsid w:val="007A369F"/>
    <w:rsid w:val="007A4337"/>
    <w:rsid w:val="007C23A2"/>
    <w:rsid w:val="007E7F88"/>
    <w:rsid w:val="00801033"/>
    <w:rsid w:val="00810293"/>
    <w:rsid w:val="00810795"/>
    <w:rsid w:val="00810BDF"/>
    <w:rsid w:val="00814613"/>
    <w:rsid w:val="00825741"/>
    <w:rsid w:val="0083477C"/>
    <w:rsid w:val="00840458"/>
    <w:rsid w:val="00852EB4"/>
    <w:rsid w:val="008563E7"/>
    <w:rsid w:val="00863F22"/>
    <w:rsid w:val="0087278F"/>
    <w:rsid w:val="008C2937"/>
    <w:rsid w:val="008C41F8"/>
    <w:rsid w:val="008C7042"/>
    <w:rsid w:val="008D022B"/>
    <w:rsid w:val="00907321"/>
    <w:rsid w:val="00920380"/>
    <w:rsid w:val="00965328"/>
    <w:rsid w:val="00973A45"/>
    <w:rsid w:val="00985D43"/>
    <w:rsid w:val="00991F56"/>
    <w:rsid w:val="009A3D35"/>
    <w:rsid w:val="009A5D3D"/>
    <w:rsid w:val="009E595F"/>
    <w:rsid w:val="00A24E10"/>
    <w:rsid w:val="00A25B56"/>
    <w:rsid w:val="00A33529"/>
    <w:rsid w:val="00A33DA5"/>
    <w:rsid w:val="00A5000A"/>
    <w:rsid w:val="00A6793E"/>
    <w:rsid w:val="00A82539"/>
    <w:rsid w:val="00A92E09"/>
    <w:rsid w:val="00AA6651"/>
    <w:rsid w:val="00AA67A9"/>
    <w:rsid w:val="00AC6C20"/>
    <w:rsid w:val="00AE0159"/>
    <w:rsid w:val="00AE4F6C"/>
    <w:rsid w:val="00B13516"/>
    <w:rsid w:val="00B24BB5"/>
    <w:rsid w:val="00B34631"/>
    <w:rsid w:val="00B41FEC"/>
    <w:rsid w:val="00B50FA7"/>
    <w:rsid w:val="00B51DE8"/>
    <w:rsid w:val="00B731F0"/>
    <w:rsid w:val="00B746DE"/>
    <w:rsid w:val="00B85C15"/>
    <w:rsid w:val="00B93752"/>
    <w:rsid w:val="00B9716D"/>
    <w:rsid w:val="00BA5B42"/>
    <w:rsid w:val="00BB1DEE"/>
    <w:rsid w:val="00BB638D"/>
    <w:rsid w:val="00BC2EC9"/>
    <w:rsid w:val="00BC3EF4"/>
    <w:rsid w:val="00BD1AC9"/>
    <w:rsid w:val="00BE3E2A"/>
    <w:rsid w:val="00BF2C37"/>
    <w:rsid w:val="00BF6974"/>
    <w:rsid w:val="00C62741"/>
    <w:rsid w:val="00C71DE7"/>
    <w:rsid w:val="00C766F1"/>
    <w:rsid w:val="00C86C50"/>
    <w:rsid w:val="00C904A9"/>
    <w:rsid w:val="00CA06FA"/>
    <w:rsid w:val="00CA6EBC"/>
    <w:rsid w:val="00CB71A3"/>
    <w:rsid w:val="00CC14E3"/>
    <w:rsid w:val="00CE55CF"/>
    <w:rsid w:val="00CE700B"/>
    <w:rsid w:val="00D16A53"/>
    <w:rsid w:val="00D17133"/>
    <w:rsid w:val="00D20989"/>
    <w:rsid w:val="00D43AF4"/>
    <w:rsid w:val="00D60059"/>
    <w:rsid w:val="00D71DBE"/>
    <w:rsid w:val="00D72D48"/>
    <w:rsid w:val="00D82C2F"/>
    <w:rsid w:val="00DA5B14"/>
    <w:rsid w:val="00DB045F"/>
    <w:rsid w:val="00DB55FC"/>
    <w:rsid w:val="00DD5541"/>
    <w:rsid w:val="00DE273B"/>
    <w:rsid w:val="00DF1BD7"/>
    <w:rsid w:val="00DF596B"/>
    <w:rsid w:val="00E16078"/>
    <w:rsid w:val="00E23E87"/>
    <w:rsid w:val="00E32EDD"/>
    <w:rsid w:val="00E34140"/>
    <w:rsid w:val="00E45FD7"/>
    <w:rsid w:val="00E5645F"/>
    <w:rsid w:val="00E5646A"/>
    <w:rsid w:val="00E713A6"/>
    <w:rsid w:val="00E8555C"/>
    <w:rsid w:val="00E91981"/>
    <w:rsid w:val="00E93EAF"/>
    <w:rsid w:val="00EA5BD0"/>
    <w:rsid w:val="00EA629D"/>
    <w:rsid w:val="00EC5BDE"/>
    <w:rsid w:val="00ED1C58"/>
    <w:rsid w:val="00EF26B6"/>
    <w:rsid w:val="00EF279D"/>
    <w:rsid w:val="00F2067B"/>
    <w:rsid w:val="00F3262C"/>
    <w:rsid w:val="00F343DD"/>
    <w:rsid w:val="00F375D4"/>
    <w:rsid w:val="00F52A49"/>
    <w:rsid w:val="00F6148D"/>
    <w:rsid w:val="00F70233"/>
    <w:rsid w:val="00F746FA"/>
    <w:rsid w:val="00F83A38"/>
    <w:rsid w:val="00F963C0"/>
    <w:rsid w:val="00FA0518"/>
    <w:rsid w:val="00FA5347"/>
    <w:rsid w:val="00FC38B8"/>
    <w:rsid w:val="00FD1E21"/>
    <w:rsid w:val="00FE3C64"/>
    <w:rsid w:val="00FE4372"/>
    <w:rsid w:val="00FF67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link w:val="Telobesedila-zamik2Znak"/>
    <w:uiPriority w:val="99"/>
    <w:semiHidden/>
    <w:unhideWhenUsed/>
    <w:rsid w:val="008563E7"/>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8563E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31801531">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863087254">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 w:id="19513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9072F3-8B33-47F3-B731-D8D9904A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4702</Words>
  <Characters>26806</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2023-06-22T10:13:00Z</dcterms:created>
  <dcterms:modified xsi:type="dcterms:W3CDTF">2023-06-22T12:15:00Z</dcterms:modified>
</cp:coreProperties>
</file>